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35CF42">
      <w:pPr>
        <w:pStyle w:val="4"/>
        <w:numPr>
          <w:ilvl w:val="0"/>
          <w:numId w:val="0"/>
        </w:numPr>
        <w:ind w:leftChars="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采购需求</w:t>
      </w:r>
    </w:p>
    <w:p w14:paraId="0CEFA820">
      <w:pPr>
        <w:pageBreakBefore w:val="0"/>
        <w:kinsoku/>
        <w:overflowPunct/>
        <w:topLinePunct w:val="0"/>
        <w:bidi w:val="0"/>
        <w:snapToGrid/>
        <w:spacing w:line="420" w:lineRule="exact"/>
        <w:ind w:firstLine="422" w:firstLineChars="200"/>
        <w:textAlignment w:val="auto"/>
        <w:rPr>
          <w:rFonts w:hint="eastAsia" w:ascii="宋体" w:hAnsi="宋体" w:eastAsia="宋体" w:cs="宋体"/>
          <w:b/>
          <w:bCs/>
          <w:color w:val="auto"/>
          <w:kern w:val="0"/>
          <w:sz w:val="21"/>
          <w:szCs w:val="21"/>
          <w:highlight w:val="none"/>
          <w:lang w:val="en-US" w:eastAsia="zh-CN" w:bidi="ar-SA"/>
        </w:rPr>
      </w:pPr>
      <w:bookmarkStart w:id="0" w:name="bookmark47"/>
      <w:r>
        <w:rPr>
          <w:rFonts w:hint="eastAsia" w:ascii="宋体" w:hAnsi="宋体" w:eastAsia="宋体" w:cs="宋体"/>
          <w:b/>
          <w:bCs/>
          <w:color w:val="auto"/>
          <w:kern w:val="0"/>
          <w:sz w:val="21"/>
          <w:szCs w:val="21"/>
          <w:highlight w:val="none"/>
          <w:lang w:val="en-US" w:eastAsia="zh-CN" w:bidi="ar-SA"/>
        </w:rPr>
        <w:t>一、商务要求</w:t>
      </w:r>
      <w:r>
        <w:rPr>
          <w:rFonts w:hint="eastAsia" w:ascii="宋体" w:hAnsi="宋体" w:cs="宋体"/>
          <w:b/>
          <w:bCs/>
          <w:color w:val="auto"/>
          <w:sz w:val="21"/>
          <w:szCs w:val="21"/>
          <w:highlight w:val="none"/>
          <w:lang w:eastAsia="zh-CN"/>
        </w:rPr>
        <w:t>：</w:t>
      </w:r>
    </w:p>
    <w:tbl>
      <w:tblPr>
        <w:tblStyle w:val="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934"/>
        <w:gridCol w:w="6066"/>
      </w:tblGrid>
      <w:tr w14:paraId="3AF0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15" w:type="pct"/>
            <w:noWrap w:val="0"/>
            <w:vAlign w:val="center"/>
          </w:tcPr>
          <w:p w14:paraId="2DBBD6A8">
            <w:pPr>
              <w:pStyle w:val="6"/>
              <w:pageBreakBefore w:val="0"/>
              <w:kinsoku/>
              <w:overflowPunct/>
              <w:topLinePunct w:val="0"/>
              <w:bidi w:val="0"/>
              <w:snapToGrid/>
              <w:spacing w:line="4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494" w:type="pct"/>
            <w:noWrap w:val="0"/>
            <w:vAlign w:val="center"/>
          </w:tcPr>
          <w:p w14:paraId="6CC4BF44">
            <w:pPr>
              <w:pStyle w:val="6"/>
              <w:pageBreakBefore w:val="0"/>
              <w:kinsoku/>
              <w:overflowPunct/>
              <w:topLinePunct w:val="0"/>
              <w:bidi w:val="0"/>
              <w:snapToGrid/>
              <w:spacing w:line="4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商务条款名称</w:t>
            </w:r>
          </w:p>
        </w:tc>
        <w:tc>
          <w:tcPr>
            <w:tcW w:w="3089" w:type="pct"/>
            <w:noWrap w:val="0"/>
            <w:vAlign w:val="center"/>
          </w:tcPr>
          <w:p w14:paraId="656C973A">
            <w:pPr>
              <w:pStyle w:val="6"/>
              <w:pageBreakBefore w:val="0"/>
              <w:kinsoku/>
              <w:overflowPunct/>
              <w:topLinePunct w:val="0"/>
              <w:bidi w:val="0"/>
              <w:snapToGrid/>
              <w:spacing w:line="42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具体要求内容</w:t>
            </w:r>
          </w:p>
        </w:tc>
      </w:tr>
      <w:tr w14:paraId="754D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15" w:type="pct"/>
            <w:noWrap w:val="0"/>
            <w:vAlign w:val="center"/>
          </w:tcPr>
          <w:p w14:paraId="2C45B598">
            <w:pPr>
              <w:pageBreakBefore w:val="0"/>
              <w:kinsoku/>
              <w:overflowPunct/>
              <w:topLinePunct w:val="0"/>
              <w:bidi w:val="0"/>
              <w:snapToGrid/>
              <w:spacing w:line="4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94" w:type="pct"/>
            <w:noWrap w:val="0"/>
            <w:vAlign w:val="center"/>
          </w:tcPr>
          <w:p w14:paraId="44B31F00">
            <w:pPr>
              <w:pageBreakBefore w:val="0"/>
              <w:kinsoku/>
              <w:overflowPunct/>
              <w:topLinePunct w:val="0"/>
              <w:bidi w:val="0"/>
              <w:snapToGrid/>
              <w:spacing w:line="4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3089" w:type="pct"/>
            <w:noWrap w:val="0"/>
            <w:vAlign w:val="center"/>
          </w:tcPr>
          <w:p w14:paraId="37B3A8B9">
            <w:pPr>
              <w:pageBreakBefore w:val="0"/>
              <w:kinsoku/>
              <w:overflowPunct/>
              <w:topLinePunct w:val="0"/>
              <w:bidi w:val="0"/>
              <w:snapToGrid/>
              <w:spacing w:line="420" w:lineRule="exact"/>
              <w:jc w:val="center"/>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每个季度支付一次，每个季度支付上一季度费用</w:t>
            </w:r>
          </w:p>
        </w:tc>
      </w:tr>
      <w:tr w14:paraId="5B21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15" w:type="pct"/>
            <w:noWrap w:val="0"/>
            <w:vAlign w:val="center"/>
          </w:tcPr>
          <w:p w14:paraId="27B39C53">
            <w:pPr>
              <w:pageBreakBefore w:val="0"/>
              <w:kinsoku/>
              <w:overflowPunct/>
              <w:topLinePunct w:val="0"/>
              <w:bidi w:val="0"/>
              <w:snapToGrid/>
              <w:spacing w:line="4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94" w:type="pct"/>
            <w:noWrap w:val="0"/>
            <w:vAlign w:val="center"/>
          </w:tcPr>
          <w:p w14:paraId="1AB8C7C9">
            <w:pPr>
              <w:pageBreakBefore w:val="0"/>
              <w:kinsoku/>
              <w:overflowPunct/>
              <w:topLinePunct w:val="0"/>
              <w:bidi w:val="0"/>
              <w:snapToGrid/>
              <w:spacing w:line="4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供货及安装地点</w:t>
            </w:r>
          </w:p>
        </w:tc>
        <w:tc>
          <w:tcPr>
            <w:tcW w:w="3089" w:type="pct"/>
            <w:noWrap w:val="0"/>
            <w:vAlign w:val="center"/>
          </w:tcPr>
          <w:p w14:paraId="16637749">
            <w:pPr>
              <w:keepNext w:val="0"/>
              <w:keepLines w:val="0"/>
              <w:pageBreakBefore w:val="0"/>
              <w:widowControl w:val="0"/>
              <w:kinsoku/>
              <w:wordWrap/>
              <w:overflowPunct/>
              <w:topLinePunct w:val="0"/>
              <w:autoSpaceDE/>
              <w:autoSpaceDN/>
              <w:bidi w:val="0"/>
              <w:adjustRightInd w:val="0"/>
              <w:snapToGrid w:val="0"/>
              <w:spacing w:line="400" w:lineRule="exact"/>
              <w:ind w:firstLine="1260" w:firstLineChars="600"/>
              <w:textAlignment w:val="auto"/>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 xml:space="preserve">安庆市第二人民医院 </w:t>
            </w:r>
          </w:p>
        </w:tc>
      </w:tr>
      <w:tr w14:paraId="6009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15" w:type="pct"/>
            <w:noWrap w:val="0"/>
            <w:vAlign w:val="center"/>
          </w:tcPr>
          <w:p w14:paraId="312FD761">
            <w:pPr>
              <w:pageBreakBefore w:val="0"/>
              <w:kinsoku/>
              <w:overflowPunct/>
              <w:topLinePunct w:val="0"/>
              <w:bidi w:val="0"/>
              <w:snapToGrid/>
              <w:spacing w:line="42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94" w:type="pct"/>
            <w:noWrap w:val="0"/>
            <w:vAlign w:val="center"/>
          </w:tcPr>
          <w:p w14:paraId="1B111289">
            <w:pPr>
              <w:pageBreakBefore w:val="0"/>
              <w:kinsoku/>
              <w:overflowPunct/>
              <w:topLinePunct w:val="0"/>
              <w:bidi w:val="0"/>
              <w:snapToGrid/>
              <w:spacing w:line="420" w:lineRule="exact"/>
              <w:jc w:val="center"/>
              <w:textAlignment w:val="auto"/>
              <w:rPr>
                <w:rFonts w:hint="eastAsia"/>
                <w:color w:val="auto"/>
                <w:highlight w:val="none"/>
              </w:rPr>
            </w:pPr>
            <w:r>
              <w:rPr>
                <w:rFonts w:hint="eastAsia" w:ascii="宋体" w:hAnsi="宋体" w:eastAsia="宋体" w:cs="宋体"/>
                <w:color w:val="auto"/>
                <w:sz w:val="21"/>
                <w:szCs w:val="21"/>
                <w:highlight w:val="none"/>
                <w:lang w:val="en-US" w:eastAsia="zh-CN"/>
              </w:rPr>
              <w:t>合同履行期限</w:t>
            </w:r>
          </w:p>
        </w:tc>
        <w:tc>
          <w:tcPr>
            <w:tcW w:w="3089" w:type="pct"/>
            <w:noWrap w:val="0"/>
            <w:vAlign w:val="center"/>
          </w:tcPr>
          <w:p w14:paraId="06C733F9">
            <w:pPr>
              <w:pageBreakBefore w:val="0"/>
              <w:kinsoku/>
              <w:overflowPunct/>
              <w:topLinePunct w:val="0"/>
              <w:bidi w:val="0"/>
              <w:snapToGrid/>
              <w:spacing w:line="420" w:lineRule="exact"/>
              <w:ind w:firstLine="1260" w:firstLineChars="6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自合同执行日起三年</w:t>
            </w:r>
          </w:p>
        </w:tc>
      </w:tr>
    </w:tbl>
    <w:p w14:paraId="290762E8">
      <w:pPr>
        <w:pStyle w:val="5"/>
        <w:pageBreakBefore w:val="0"/>
        <w:numPr>
          <w:ilvl w:val="0"/>
          <w:numId w:val="1"/>
        </w:numPr>
        <w:kinsoku/>
        <w:overflowPunct/>
        <w:topLinePunct w:val="0"/>
        <w:bidi w:val="0"/>
        <w:snapToGrid/>
        <w:spacing w:line="420" w:lineRule="exact"/>
        <w:ind w:firstLine="422" w:firstLineChars="200"/>
        <w:textAlignment w:val="auto"/>
        <w:rPr>
          <w:rFonts w:hint="eastAsia" w:ascii="宋体" w:hAnsi="宋体" w:eastAsia="宋体" w:cs="宋体"/>
          <w:b/>
          <w:bCs/>
          <w:color w:val="auto"/>
          <w:sz w:val="21"/>
          <w:szCs w:val="21"/>
          <w:highlight w:val="none"/>
          <w:lang w:eastAsia="zh-CN"/>
        </w:rPr>
      </w:pPr>
      <w:bookmarkStart w:id="1" w:name="_Toc10379"/>
      <w:bookmarkStart w:id="2" w:name="_Toc22728"/>
      <w:bookmarkStart w:id="3" w:name="_Toc490682725"/>
      <w:bookmarkStart w:id="4" w:name="_Toc20068"/>
      <w:r>
        <w:rPr>
          <w:rFonts w:hint="eastAsia" w:ascii="宋体" w:hAnsi="宋体" w:eastAsia="宋体" w:cs="宋体"/>
          <w:bCs/>
          <w:color w:val="auto"/>
          <w:sz w:val="21"/>
          <w:szCs w:val="21"/>
          <w:highlight w:val="none"/>
          <w:lang w:val="en-US" w:eastAsia="zh-CN"/>
        </w:rPr>
        <w:t>货物需求技术要求</w:t>
      </w:r>
      <w:bookmarkEnd w:id="1"/>
      <w:bookmarkEnd w:id="2"/>
      <w:bookmarkEnd w:id="3"/>
      <w:bookmarkEnd w:id="4"/>
      <w:r>
        <w:rPr>
          <w:rFonts w:hint="eastAsia" w:hAnsi="宋体" w:cs="宋体"/>
          <w:b/>
          <w:bCs/>
          <w:color w:val="auto"/>
          <w:sz w:val="21"/>
          <w:szCs w:val="21"/>
          <w:highlight w:val="none"/>
          <w:lang w:eastAsia="zh-CN"/>
        </w:rPr>
        <w:t>：</w:t>
      </w:r>
    </w:p>
    <w:p w14:paraId="3C2FF275">
      <w:pPr>
        <w:widowControl w:val="0"/>
        <w:numPr>
          <w:ilvl w:val="0"/>
          <w:numId w:val="0"/>
        </w:numPr>
        <w:jc w:val="both"/>
        <w:rPr>
          <w:rFonts w:hint="eastAsia"/>
          <w:color w:val="auto"/>
          <w:highlight w:val="none"/>
        </w:rPr>
      </w:pPr>
    </w:p>
    <w:tbl>
      <w:tblPr>
        <w:tblStyle w:val="7"/>
        <w:tblW w:w="1018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5"/>
        <w:gridCol w:w="936"/>
        <w:gridCol w:w="2670"/>
        <w:gridCol w:w="918"/>
        <w:gridCol w:w="1281"/>
        <w:gridCol w:w="1480"/>
        <w:gridCol w:w="2320"/>
      </w:tblGrid>
      <w:tr w14:paraId="4C03F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575" w:type="dxa"/>
            <w:tcBorders>
              <w:top w:val="single" w:color="000000" w:sz="4" w:space="0"/>
              <w:left w:val="single" w:color="auto" w:sz="4" w:space="0"/>
              <w:bottom w:val="single" w:color="000000" w:sz="4" w:space="0"/>
              <w:right w:val="single" w:color="auto" w:sz="4" w:space="0"/>
            </w:tcBorders>
            <w:noWrap w:val="0"/>
            <w:vAlign w:val="center"/>
          </w:tcPr>
          <w:p w14:paraId="09EE54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936" w:type="dxa"/>
            <w:tcBorders>
              <w:top w:val="single" w:color="000000" w:sz="4" w:space="0"/>
              <w:left w:val="nil"/>
              <w:bottom w:val="single" w:color="000000" w:sz="4" w:space="0"/>
              <w:right w:val="single" w:color="auto" w:sz="4" w:space="0"/>
            </w:tcBorders>
            <w:noWrap w:val="0"/>
            <w:vAlign w:val="center"/>
          </w:tcPr>
          <w:p w14:paraId="1335D1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货物 名称</w:t>
            </w:r>
          </w:p>
        </w:tc>
        <w:tc>
          <w:tcPr>
            <w:tcW w:w="2670" w:type="dxa"/>
            <w:tcBorders>
              <w:top w:val="single" w:color="000000" w:sz="4" w:space="0"/>
              <w:left w:val="nil"/>
              <w:bottom w:val="single" w:color="000000" w:sz="4" w:space="0"/>
              <w:right w:val="single" w:color="auto" w:sz="4" w:space="0"/>
            </w:tcBorders>
            <w:noWrap w:val="0"/>
            <w:vAlign w:val="center"/>
          </w:tcPr>
          <w:p w14:paraId="234168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技术参数要求</w:t>
            </w:r>
          </w:p>
        </w:tc>
        <w:tc>
          <w:tcPr>
            <w:tcW w:w="918" w:type="dxa"/>
            <w:tcBorders>
              <w:top w:val="single" w:color="000000" w:sz="4" w:space="0"/>
              <w:left w:val="nil"/>
              <w:bottom w:val="single" w:color="000000" w:sz="4" w:space="0"/>
              <w:right w:val="single" w:color="auto" w:sz="4" w:space="0"/>
            </w:tcBorders>
            <w:noWrap w:val="0"/>
            <w:vAlign w:val="center"/>
          </w:tcPr>
          <w:p w14:paraId="500F11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1281" w:type="dxa"/>
            <w:tcBorders>
              <w:top w:val="single" w:color="000000" w:sz="4" w:space="0"/>
              <w:left w:val="nil"/>
              <w:bottom w:val="single" w:color="000000" w:sz="4" w:space="0"/>
              <w:right w:val="single" w:color="auto" w:sz="4" w:space="0"/>
            </w:tcBorders>
            <w:noWrap w:val="0"/>
            <w:vAlign w:val="center"/>
          </w:tcPr>
          <w:p w14:paraId="7F55B4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三年预计采购数量</w:t>
            </w:r>
          </w:p>
        </w:tc>
        <w:tc>
          <w:tcPr>
            <w:tcW w:w="1480" w:type="dxa"/>
            <w:tcBorders>
              <w:top w:val="single" w:color="000000" w:sz="4" w:space="0"/>
              <w:left w:val="nil"/>
              <w:bottom w:val="single" w:color="000000" w:sz="4" w:space="0"/>
              <w:right w:val="single" w:color="auto" w:sz="4" w:space="0"/>
            </w:tcBorders>
            <w:noWrap w:val="0"/>
            <w:vAlign w:val="center"/>
          </w:tcPr>
          <w:p w14:paraId="21CF2C7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最高限价（单价/元）</w:t>
            </w:r>
          </w:p>
        </w:tc>
        <w:tc>
          <w:tcPr>
            <w:tcW w:w="2320" w:type="dxa"/>
            <w:tcBorders>
              <w:top w:val="single" w:color="000000" w:sz="4" w:space="0"/>
              <w:left w:val="nil"/>
              <w:bottom w:val="single" w:color="000000" w:sz="4" w:space="0"/>
              <w:right w:val="single" w:color="000000" w:sz="4" w:space="0"/>
            </w:tcBorders>
            <w:noWrap w:val="0"/>
            <w:vAlign w:val="center"/>
          </w:tcPr>
          <w:p w14:paraId="67970C5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备注</w:t>
            </w:r>
          </w:p>
        </w:tc>
      </w:tr>
      <w:tr w14:paraId="0632E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75" w:type="dxa"/>
            <w:tcBorders>
              <w:top w:val="nil"/>
              <w:left w:val="single" w:color="auto" w:sz="4" w:space="0"/>
              <w:bottom w:val="single" w:color="auto" w:sz="4" w:space="0"/>
              <w:right w:val="single" w:color="auto" w:sz="4" w:space="0"/>
            </w:tcBorders>
            <w:noWrap w:val="0"/>
            <w:vAlign w:val="center"/>
          </w:tcPr>
          <w:p w14:paraId="760727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936" w:type="dxa"/>
            <w:vMerge w:val="restart"/>
            <w:tcBorders>
              <w:top w:val="nil"/>
              <w:left w:val="single" w:color="auto" w:sz="4" w:space="0"/>
              <w:bottom w:val="single" w:color="000000" w:sz="4" w:space="0"/>
              <w:right w:val="single" w:color="auto" w:sz="4" w:space="0"/>
            </w:tcBorders>
            <w:noWrap w:val="0"/>
            <w:vAlign w:val="center"/>
          </w:tcPr>
          <w:p w14:paraId="1EF8E3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户内     写真</w:t>
            </w:r>
          </w:p>
        </w:tc>
        <w:tc>
          <w:tcPr>
            <w:tcW w:w="2670" w:type="dxa"/>
            <w:tcBorders>
              <w:top w:val="nil"/>
              <w:left w:val="nil"/>
              <w:bottom w:val="single" w:color="auto" w:sz="4" w:space="0"/>
              <w:right w:val="single" w:color="auto" w:sz="4" w:space="0"/>
            </w:tcBorders>
            <w:noWrap w:val="0"/>
            <w:vAlign w:val="center"/>
          </w:tcPr>
          <w:p w14:paraId="3F2C91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写真海报  60*90cm</w:t>
            </w:r>
          </w:p>
        </w:tc>
        <w:tc>
          <w:tcPr>
            <w:tcW w:w="918" w:type="dxa"/>
            <w:tcBorders>
              <w:top w:val="nil"/>
              <w:left w:val="nil"/>
              <w:bottom w:val="single" w:color="auto" w:sz="4" w:space="0"/>
              <w:right w:val="single" w:color="auto" w:sz="4" w:space="0"/>
            </w:tcBorders>
            <w:noWrap w:val="0"/>
            <w:vAlign w:val="center"/>
          </w:tcPr>
          <w:p w14:paraId="60E63F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281" w:type="dxa"/>
            <w:tcBorders>
              <w:top w:val="nil"/>
              <w:left w:val="nil"/>
              <w:bottom w:val="single" w:color="auto" w:sz="4" w:space="0"/>
              <w:right w:val="single" w:color="auto" w:sz="4" w:space="0"/>
            </w:tcBorders>
            <w:noWrap w:val="0"/>
            <w:vAlign w:val="center"/>
          </w:tcPr>
          <w:p w14:paraId="43DCBD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480" w:type="dxa"/>
            <w:tcBorders>
              <w:top w:val="nil"/>
              <w:left w:val="nil"/>
              <w:bottom w:val="single" w:color="auto" w:sz="4" w:space="0"/>
              <w:right w:val="single" w:color="auto" w:sz="4" w:space="0"/>
            </w:tcBorders>
            <w:noWrap w:val="0"/>
            <w:vAlign w:val="center"/>
          </w:tcPr>
          <w:p w14:paraId="2AADE3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2320" w:type="dxa"/>
            <w:tcBorders>
              <w:top w:val="nil"/>
              <w:left w:val="nil"/>
              <w:bottom w:val="single" w:color="auto" w:sz="4" w:space="0"/>
              <w:right w:val="single" w:color="000000" w:sz="4" w:space="0"/>
            </w:tcBorders>
            <w:noWrap w:val="0"/>
            <w:vAlign w:val="center"/>
          </w:tcPr>
          <w:p w14:paraId="2E13A37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76200</wp:posOffset>
                  </wp:positionV>
                  <wp:extent cx="723900" cy="409575"/>
                  <wp:effectExtent l="0" t="0" r="0" b="952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723900" cy="409575"/>
                          </a:xfrm>
                          <a:prstGeom prst="rect">
                            <a:avLst/>
                          </a:prstGeom>
                          <a:noFill/>
                          <a:ln>
                            <a:noFill/>
                          </a:ln>
                        </pic:spPr>
                      </pic:pic>
                    </a:graphicData>
                  </a:graphic>
                </wp:anchor>
              </w:drawing>
            </w:r>
          </w:p>
        </w:tc>
      </w:tr>
      <w:tr w14:paraId="4E14C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75" w:type="dxa"/>
            <w:tcBorders>
              <w:top w:val="nil"/>
              <w:left w:val="single" w:color="auto" w:sz="4" w:space="0"/>
              <w:bottom w:val="single" w:color="auto" w:sz="4" w:space="0"/>
              <w:right w:val="single" w:color="auto" w:sz="4" w:space="0"/>
            </w:tcBorders>
            <w:noWrap w:val="0"/>
            <w:vAlign w:val="center"/>
          </w:tcPr>
          <w:p w14:paraId="36AA2A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36" w:type="dxa"/>
            <w:vMerge w:val="continue"/>
            <w:tcBorders>
              <w:top w:val="nil"/>
              <w:left w:val="single" w:color="auto" w:sz="4" w:space="0"/>
              <w:bottom w:val="single" w:color="000000" w:sz="4" w:space="0"/>
              <w:right w:val="single" w:color="auto" w:sz="4" w:space="0"/>
            </w:tcBorders>
            <w:noWrap w:val="0"/>
            <w:vAlign w:val="center"/>
          </w:tcPr>
          <w:p w14:paraId="2DB1FD96">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21D750E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写真覆纸塑板</w:t>
            </w:r>
          </w:p>
        </w:tc>
        <w:tc>
          <w:tcPr>
            <w:tcW w:w="918" w:type="dxa"/>
            <w:tcBorders>
              <w:top w:val="nil"/>
              <w:left w:val="nil"/>
              <w:bottom w:val="single" w:color="auto" w:sz="4" w:space="0"/>
              <w:right w:val="single" w:color="auto" w:sz="4" w:space="0"/>
            </w:tcBorders>
            <w:noWrap w:val="0"/>
            <w:vAlign w:val="center"/>
          </w:tcPr>
          <w:p w14:paraId="4C5153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7DDC4B2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03A5222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2320" w:type="dxa"/>
            <w:tcBorders>
              <w:top w:val="nil"/>
              <w:left w:val="nil"/>
              <w:bottom w:val="single" w:color="auto" w:sz="4" w:space="0"/>
              <w:right w:val="single" w:color="000000" w:sz="4" w:space="0"/>
            </w:tcBorders>
            <w:noWrap w:val="0"/>
            <w:vAlign w:val="center"/>
          </w:tcPr>
          <w:p w14:paraId="744A18F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0288" behindDoc="0" locked="0" layoutInCell="1" allowOverlap="1">
                  <wp:simplePos x="0" y="0"/>
                  <wp:positionH relativeFrom="column">
                    <wp:posOffset>457200</wp:posOffset>
                  </wp:positionH>
                  <wp:positionV relativeFrom="paragraph">
                    <wp:posOffset>76200</wp:posOffset>
                  </wp:positionV>
                  <wp:extent cx="723900" cy="400050"/>
                  <wp:effectExtent l="0" t="0" r="0" b="0"/>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5"/>
                          <a:stretch>
                            <a:fillRect/>
                          </a:stretch>
                        </pic:blipFill>
                        <pic:spPr>
                          <a:xfrm>
                            <a:off x="0" y="0"/>
                            <a:ext cx="723900" cy="400050"/>
                          </a:xfrm>
                          <a:prstGeom prst="rect">
                            <a:avLst/>
                          </a:prstGeom>
                          <a:noFill/>
                          <a:ln>
                            <a:noFill/>
                          </a:ln>
                        </pic:spPr>
                      </pic:pic>
                    </a:graphicData>
                  </a:graphic>
                </wp:anchor>
              </w:drawing>
            </w:r>
          </w:p>
        </w:tc>
      </w:tr>
      <w:tr w14:paraId="7A5DC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575" w:type="dxa"/>
            <w:tcBorders>
              <w:top w:val="nil"/>
              <w:left w:val="single" w:color="auto" w:sz="4" w:space="0"/>
              <w:bottom w:val="single" w:color="000000" w:sz="4" w:space="0"/>
              <w:right w:val="single" w:color="auto" w:sz="4" w:space="0"/>
            </w:tcBorders>
            <w:noWrap w:val="0"/>
            <w:vAlign w:val="center"/>
          </w:tcPr>
          <w:p w14:paraId="1695C8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936" w:type="dxa"/>
            <w:vMerge w:val="continue"/>
            <w:tcBorders>
              <w:top w:val="nil"/>
              <w:left w:val="single" w:color="auto" w:sz="4" w:space="0"/>
              <w:bottom w:val="single" w:color="000000" w:sz="4" w:space="0"/>
              <w:right w:val="single" w:color="auto" w:sz="4" w:space="0"/>
            </w:tcBorders>
            <w:noWrap w:val="0"/>
            <w:vAlign w:val="center"/>
          </w:tcPr>
          <w:p w14:paraId="78D80340">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000000" w:sz="4" w:space="0"/>
              <w:right w:val="single" w:color="auto" w:sz="4" w:space="0"/>
            </w:tcBorders>
            <w:noWrap w:val="0"/>
            <w:vAlign w:val="center"/>
          </w:tcPr>
          <w:p w14:paraId="1A85B7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无背胶写真展架画面80*180cm</w:t>
            </w:r>
          </w:p>
        </w:tc>
        <w:tc>
          <w:tcPr>
            <w:tcW w:w="918" w:type="dxa"/>
            <w:tcBorders>
              <w:top w:val="nil"/>
              <w:left w:val="nil"/>
              <w:bottom w:val="single" w:color="000000" w:sz="4" w:space="0"/>
              <w:right w:val="single" w:color="auto" w:sz="4" w:space="0"/>
            </w:tcBorders>
            <w:noWrap w:val="0"/>
            <w:vAlign w:val="center"/>
          </w:tcPr>
          <w:p w14:paraId="57469E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281" w:type="dxa"/>
            <w:tcBorders>
              <w:top w:val="nil"/>
              <w:left w:val="nil"/>
              <w:bottom w:val="single" w:color="000000" w:sz="4" w:space="0"/>
              <w:right w:val="single" w:color="auto" w:sz="4" w:space="0"/>
            </w:tcBorders>
            <w:noWrap w:val="0"/>
            <w:vAlign w:val="center"/>
          </w:tcPr>
          <w:p w14:paraId="6C470C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1480" w:type="dxa"/>
            <w:tcBorders>
              <w:top w:val="nil"/>
              <w:left w:val="nil"/>
              <w:bottom w:val="single" w:color="000000" w:sz="4" w:space="0"/>
              <w:right w:val="single" w:color="auto" w:sz="4" w:space="0"/>
            </w:tcBorders>
            <w:noWrap w:val="0"/>
            <w:vAlign w:val="center"/>
          </w:tcPr>
          <w:p w14:paraId="7731AF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2320" w:type="dxa"/>
            <w:tcBorders>
              <w:top w:val="nil"/>
              <w:left w:val="nil"/>
              <w:bottom w:val="single" w:color="000000" w:sz="4" w:space="0"/>
              <w:right w:val="single" w:color="000000" w:sz="4" w:space="0"/>
            </w:tcBorders>
            <w:noWrap w:val="0"/>
            <w:vAlign w:val="center"/>
          </w:tcPr>
          <w:p w14:paraId="4C9E031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1312" behindDoc="0" locked="0" layoutInCell="1" allowOverlap="1">
                  <wp:simplePos x="0" y="0"/>
                  <wp:positionH relativeFrom="column">
                    <wp:posOffset>457200</wp:posOffset>
                  </wp:positionH>
                  <wp:positionV relativeFrom="paragraph">
                    <wp:posOffset>66675</wp:posOffset>
                  </wp:positionV>
                  <wp:extent cx="723900" cy="409575"/>
                  <wp:effectExtent l="0" t="0" r="0" b="952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
                          <a:stretch>
                            <a:fillRect/>
                          </a:stretch>
                        </pic:blipFill>
                        <pic:spPr>
                          <a:xfrm>
                            <a:off x="0" y="0"/>
                            <a:ext cx="723900" cy="409575"/>
                          </a:xfrm>
                          <a:prstGeom prst="rect">
                            <a:avLst/>
                          </a:prstGeom>
                          <a:noFill/>
                          <a:ln>
                            <a:noFill/>
                          </a:ln>
                        </pic:spPr>
                      </pic:pic>
                    </a:graphicData>
                  </a:graphic>
                </wp:anchor>
              </w:drawing>
            </w:r>
          </w:p>
        </w:tc>
      </w:tr>
      <w:tr w14:paraId="45ECA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575" w:type="dxa"/>
            <w:tcBorders>
              <w:top w:val="nil"/>
              <w:left w:val="single" w:color="auto" w:sz="4" w:space="0"/>
              <w:bottom w:val="single" w:color="000000" w:sz="4" w:space="0"/>
              <w:right w:val="single" w:color="auto" w:sz="4" w:space="0"/>
            </w:tcBorders>
            <w:noWrap w:val="0"/>
            <w:vAlign w:val="center"/>
          </w:tcPr>
          <w:p w14:paraId="3AB0BA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36" w:type="dxa"/>
            <w:vMerge w:val="restart"/>
            <w:tcBorders>
              <w:top w:val="nil"/>
              <w:left w:val="single" w:color="auto" w:sz="4" w:space="0"/>
              <w:bottom w:val="nil"/>
              <w:right w:val="single" w:color="000000" w:sz="4" w:space="0"/>
            </w:tcBorders>
            <w:noWrap w:val="0"/>
            <w:vAlign w:val="center"/>
          </w:tcPr>
          <w:p w14:paraId="3545CA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w:t>
            </w:r>
          </w:p>
        </w:tc>
        <w:tc>
          <w:tcPr>
            <w:tcW w:w="2670" w:type="dxa"/>
            <w:tcBorders>
              <w:top w:val="nil"/>
              <w:left w:val="nil"/>
              <w:bottom w:val="single" w:color="auto" w:sz="4" w:space="0"/>
              <w:right w:val="single" w:color="auto" w:sz="4" w:space="0"/>
            </w:tcBorders>
            <w:noWrap w:val="0"/>
            <w:vAlign w:val="center"/>
          </w:tcPr>
          <w:p w14:paraId="31945FC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户外写真+膜</w:t>
            </w:r>
          </w:p>
        </w:tc>
        <w:tc>
          <w:tcPr>
            <w:tcW w:w="918" w:type="dxa"/>
            <w:tcBorders>
              <w:top w:val="nil"/>
              <w:left w:val="nil"/>
              <w:bottom w:val="single" w:color="auto" w:sz="4" w:space="0"/>
              <w:right w:val="single" w:color="000000" w:sz="4" w:space="0"/>
            </w:tcBorders>
            <w:noWrap w:val="0"/>
            <w:vAlign w:val="center"/>
          </w:tcPr>
          <w:p w14:paraId="1E76CA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4A508F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326D9F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2320" w:type="dxa"/>
            <w:tcBorders>
              <w:top w:val="nil"/>
              <w:left w:val="nil"/>
              <w:bottom w:val="single" w:color="auto" w:sz="4" w:space="0"/>
              <w:right w:val="single" w:color="000000" w:sz="4" w:space="0"/>
            </w:tcBorders>
            <w:noWrap w:val="0"/>
            <w:vAlign w:val="center"/>
          </w:tcPr>
          <w:p w14:paraId="1222BA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7936" behindDoc="0" locked="0" layoutInCell="1" allowOverlap="1">
                  <wp:simplePos x="0" y="0"/>
                  <wp:positionH relativeFrom="column">
                    <wp:posOffset>476250</wp:posOffset>
                  </wp:positionH>
                  <wp:positionV relativeFrom="paragraph">
                    <wp:posOffset>95250</wp:posOffset>
                  </wp:positionV>
                  <wp:extent cx="609600" cy="733425"/>
                  <wp:effectExtent l="0" t="0" r="0" b="9525"/>
                  <wp:wrapNone/>
                  <wp:docPr id="12" name="图片 5" descr="8c1e6349d7afe90634549555952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8c1e6349d7afe906345495559526340"/>
                          <pic:cNvPicPr>
                            <a:picLocks noChangeAspect="1"/>
                          </pic:cNvPicPr>
                        </pic:nvPicPr>
                        <pic:blipFill>
                          <a:blip r:embed="rId7"/>
                          <a:stretch>
                            <a:fillRect/>
                          </a:stretch>
                        </pic:blipFill>
                        <pic:spPr>
                          <a:xfrm>
                            <a:off x="0" y="0"/>
                            <a:ext cx="609600" cy="733425"/>
                          </a:xfrm>
                          <a:prstGeom prst="rect">
                            <a:avLst/>
                          </a:prstGeom>
                          <a:noFill/>
                          <a:ln>
                            <a:noFill/>
                          </a:ln>
                        </pic:spPr>
                      </pic:pic>
                    </a:graphicData>
                  </a:graphic>
                </wp:anchor>
              </w:drawing>
            </w:r>
          </w:p>
        </w:tc>
      </w:tr>
      <w:tr w14:paraId="777B8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9" w:hRule="atLeast"/>
        </w:trPr>
        <w:tc>
          <w:tcPr>
            <w:tcW w:w="575" w:type="dxa"/>
            <w:tcBorders>
              <w:top w:val="nil"/>
              <w:left w:val="single" w:color="auto" w:sz="4" w:space="0"/>
              <w:bottom w:val="single" w:color="000000" w:sz="4" w:space="0"/>
              <w:right w:val="single" w:color="auto" w:sz="4" w:space="0"/>
            </w:tcBorders>
            <w:noWrap w:val="0"/>
            <w:vAlign w:val="center"/>
          </w:tcPr>
          <w:p w14:paraId="73C4FE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936" w:type="dxa"/>
            <w:vMerge w:val="continue"/>
            <w:tcBorders>
              <w:top w:val="nil"/>
              <w:left w:val="single" w:color="auto" w:sz="4" w:space="0"/>
              <w:bottom w:val="nil"/>
              <w:right w:val="single" w:color="000000" w:sz="4" w:space="0"/>
            </w:tcBorders>
            <w:noWrap w:val="0"/>
            <w:vAlign w:val="center"/>
          </w:tcPr>
          <w:p w14:paraId="5CE15C7A">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1C7265C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户外写真覆纸塑板+膜</w:t>
            </w:r>
          </w:p>
        </w:tc>
        <w:tc>
          <w:tcPr>
            <w:tcW w:w="918" w:type="dxa"/>
            <w:tcBorders>
              <w:top w:val="nil"/>
              <w:left w:val="nil"/>
              <w:bottom w:val="single" w:color="auto" w:sz="4" w:space="0"/>
              <w:right w:val="single" w:color="000000" w:sz="4" w:space="0"/>
            </w:tcBorders>
            <w:noWrap w:val="0"/>
            <w:vAlign w:val="center"/>
          </w:tcPr>
          <w:p w14:paraId="3FCF465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496A60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484F06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2320" w:type="dxa"/>
            <w:tcBorders>
              <w:top w:val="nil"/>
              <w:left w:val="nil"/>
              <w:bottom w:val="nil"/>
              <w:right w:val="nil"/>
            </w:tcBorders>
            <w:noWrap/>
            <w:vAlign w:val="center"/>
          </w:tcPr>
          <w:p w14:paraId="25C2B52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8960" behindDoc="0" locked="0" layoutInCell="1" allowOverlap="1">
                  <wp:simplePos x="0" y="0"/>
                  <wp:positionH relativeFrom="column">
                    <wp:posOffset>238125</wp:posOffset>
                  </wp:positionH>
                  <wp:positionV relativeFrom="paragraph">
                    <wp:posOffset>85725</wp:posOffset>
                  </wp:positionV>
                  <wp:extent cx="885825" cy="514350"/>
                  <wp:effectExtent l="0" t="0" r="9525" b="0"/>
                  <wp:wrapNone/>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8"/>
                          <a:stretch>
                            <a:fillRect/>
                          </a:stretch>
                        </pic:blipFill>
                        <pic:spPr>
                          <a:xfrm>
                            <a:off x="0" y="0"/>
                            <a:ext cx="885825" cy="514350"/>
                          </a:xfrm>
                          <a:prstGeom prst="rect">
                            <a:avLst/>
                          </a:prstGeom>
                          <a:noFill/>
                          <a:ln>
                            <a:noFill/>
                          </a:ln>
                        </pic:spPr>
                      </pic:pic>
                    </a:graphicData>
                  </a:graphic>
                </wp:anchor>
              </w:drawing>
            </w:r>
          </w:p>
          <w:p w14:paraId="01FCAF86">
            <w:pPr>
              <w:jc w:val="left"/>
              <w:rPr>
                <w:rFonts w:hint="eastAsia" w:ascii="宋体" w:hAnsi="宋体" w:eastAsia="宋体" w:cs="宋体"/>
                <w:i w:val="0"/>
                <w:iCs w:val="0"/>
                <w:color w:val="auto"/>
                <w:sz w:val="24"/>
                <w:szCs w:val="24"/>
                <w:highlight w:val="none"/>
                <w:u w:val="none"/>
              </w:rPr>
            </w:pPr>
          </w:p>
        </w:tc>
      </w:tr>
      <w:tr w14:paraId="1AECF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3E581D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36" w:type="dxa"/>
            <w:vMerge w:val="continue"/>
            <w:tcBorders>
              <w:top w:val="nil"/>
              <w:left w:val="single" w:color="auto" w:sz="4" w:space="0"/>
              <w:bottom w:val="nil"/>
              <w:right w:val="single" w:color="000000" w:sz="4" w:space="0"/>
            </w:tcBorders>
            <w:noWrap w:val="0"/>
            <w:vAlign w:val="center"/>
          </w:tcPr>
          <w:p w14:paraId="1DA3B7D9">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69D28DE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户外写真覆3MM PVC板+膜</w:t>
            </w:r>
          </w:p>
        </w:tc>
        <w:tc>
          <w:tcPr>
            <w:tcW w:w="918" w:type="dxa"/>
            <w:tcBorders>
              <w:top w:val="nil"/>
              <w:left w:val="nil"/>
              <w:bottom w:val="single" w:color="auto" w:sz="4" w:space="0"/>
              <w:right w:val="single" w:color="000000" w:sz="4" w:space="0"/>
            </w:tcBorders>
            <w:noWrap w:val="0"/>
            <w:vAlign w:val="center"/>
          </w:tcPr>
          <w:p w14:paraId="6C3DCE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691F0E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6CE6B6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2320" w:type="dxa"/>
            <w:tcBorders>
              <w:top w:val="nil"/>
              <w:left w:val="nil"/>
              <w:bottom w:val="single" w:color="000000" w:sz="4" w:space="0"/>
              <w:right w:val="single" w:color="000000" w:sz="4" w:space="0"/>
            </w:tcBorders>
            <w:noWrap w:val="0"/>
            <w:vAlign w:val="center"/>
          </w:tcPr>
          <w:p w14:paraId="7E4243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1008" behindDoc="0" locked="0" layoutInCell="1" allowOverlap="1">
                  <wp:simplePos x="0" y="0"/>
                  <wp:positionH relativeFrom="column">
                    <wp:posOffset>266700</wp:posOffset>
                  </wp:positionH>
                  <wp:positionV relativeFrom="paragraph">
                    <wp:posOffset>10795</wp:posOffset>
                  </wp:positionV>
                  <wp:extent cx="609600" cy="7239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609600" cy="7239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　</w:t>
            </w:r>
          </w:p>
        </w:tc>
      </w:tr>
      <w:tr w14:paraId="4BC32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575" w:type="dxa"/>
            <w:tcBorders>
              <w:top w:val="nil"/>
              <w:left w:val="single" w:color="auto" w:sz="4" w:space="0"/>
              <w:bottom w:val="single" w:color="000000" w:sz="4" w:space="0"/>
              <w:right w:val="single" w:color="auto" w:sz="4" w:space="0"/>
            </w:tcBorders>
            <w:noWrap w:val="0"/>
            <w:vAlign w:val="center"/>
          </w:tcPr>
          <w:p w14:paraId="32CE39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936" w:type="dxa"/>
            <w:vMerge w:val="continue"/>
            <w:tcBorders>
              <w:top w:val="nil"/>
              <w:left w:val="single" w:color="auto" w:sz="4" w:space="0"/>
              <w:bottom w:val="nil"/>
              <w:right w:val="single" w:color="000000" w:sz="4" w:space="0"/>
            </w:tcBorders>
            <w:noWrap w:val="0"/>
            <w:vAlign w:val="center"/>
          </w:tcPr>
          <w:p w14:paraId="74842CDF">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0CDA8E8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户外写真覆5MM PVC板+膜</w:t>
            </w:r>
          </w:p>
        </w:tc>
        <w:tc>
          <w:tcPr>
            <w:tcW w:w="918" w:type="dxa"/>
            <w:tcBorders>
              <w:top w:val="nil"/>
              <w:left w:val="nil"/>
              <w:bottom w:val="single" w:color="auto" w:sz="4" w:space="0"/>
              <w:right w:val="single" w:color="000000" w:sz="4" w:space="0"/>
            </w:tcBorders>
            <w:noWrap w:val="0"/>
            <w:vAlign w:val="center"/>
          </w:tcPr>
          <w:p w14:paraId="3C0712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456690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1A6901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2320" w:type="dxa"/>
            <w:tcBorders>
              <w:top w:val="nil"/>
              <w:left w:val="nil"/>
              <w:bottom w:val="single" w:color="auto" w:sz="4" w:space="0"/>
              <w:right w:val="single" w:color="000000" w:sz="4" w:space="0"/>
            </w:tcBorders>
            <w:noWrap w:val="0"/>
            <w:vAlign w:val="center"/>
          </w:tcPr>
          <w:p w14:paraId="1D769B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9984" behindDoc="0" locked="0" layoutInCell="1" allowOverlap="1">
                  <wp:simplePos x="0" y="0"/>
                  <wp:positionH relativeFrom="column">
                    <wp:posOffset>152400</wp:posOffset>
                  </wp:positionH>
                  <wp:positionV relativeFrom="paragraph">
                    <wp:posOffset>166370</wp:posOffset>
                  </wp:positionV>
                  <wp:extent cx="666750" cy="56197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666750" cy="56197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　</w:t>
            </w:r>
          </w:p>
        </w:tc>
      </w:tr>
      <w:tr w14:paraId="71E33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9" w:hRule="atLeast"/>
        </w:trPr>
        <w:tc>
          <w:tcPr>
            <w:tcW w:w="575" w:type="dxa"/>
            <w:tcBorders>
              <w:top w:val="nil"/>
              <w:left w:val="single" w:color="auto" w:sz="4" w:space="0"/>
              <w:bottom w:val="single" w:color="000000" w:sz="4" w:space="0"/>
              <w:right w:val="single" w:color="auto" w:sz="4" w:space="0"/>
            </w:tcBorders>
            <w:noWrap w:val="0"/>
            <w:vAlign w:val="center"/>
          </w:tcPr>
          <w:p w14:paraId="2FD75F4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36" w:type="dxa"/>
            <w:vMerge w:val="continue"/>
            <w:tcBorders>
              <w:top w:val="nil"/>
              <w:left w:val="single" w:color="auto" w:sz="4" w:space="0"/>
              <w:bottom w:val="nil"/>
              <w:right w:val="single" w:color="000000" w:sz="4" w:space="0"/>
            </w:tcBorders>
            <w:noWrap w:val="0"/>
            <w:vAlign w:val="center"/>
          </w:tcPr>
          <w:p w14:paraId="0B52319F">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5BA3116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户外无背胶展架画面80*180cm+膜</w:t>
            </w:r>
          </w:p>
        </w:tc>
        <w:tc>
          <w:tcPr>
            <w:tcW w:w="918" w:type="dxa"/>
            <w:tcBorders>
              <w:top w:val="nil"/>
              <w:left w:val="nil"/>
              <w:bottom w:val="single" w:color="auto" w:sz="4" w:space="0"/>
              <w:right w:val="single" w:color="000000" w:sz="4" w:space="0"/>
            </w:tcBorders>
            <w:noWrap w:val="0"/>
            <w:vAlign w:val="center"/>
          </w:tcPr>
          <w:p w14:paraId="1E880F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281" w:type="dxa"/>
            <w:tcBorders>
              <w:top w:val="nil"/>
              <w:left w:val="nil"/>
              <w:bottom w:val="single" w:color="auto" w:sz="4" w:space="0"/>
              <w:right w:val="single" w:color="auto" w:sz="4" w:space="0"/>
            </w:tcBorders>
            <w:noWrap w:val="0"/>
            <w:vAlign w:val="center"/>
          </w:tcPr>
          <w:p w14:paraId="18B8DF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480" w:type="dxa"/>
            <w:tcBorders>
              <w:top w:val="nil"/>
              <w:left w:val="nil"/>
              <w:bottom w:val="single" w:color="auto" w:sz="4" w:space="0"/>
              <w:right w:val="single" w:color="auto" w:sz="4" w:space="0"/>
            </w:tcBorders>
            <w:noWrap w:val="0"/>
            <w:vAlign w:val="center"/>
          </w:tcPr>
          <w:p w14:paraId="373DF9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2320" w:type="dxa"/>
            <w:tcBorders>
              <w:top w:val="nil"/>
              <w:left w:val="nil"/>
              <w:bottom w:val="single" w:color="auto" w:sz="4" w:space="0"/>
              <w:right w:val="single" w:color="000000" w:sz="4" w:space="0"/>
            </w:tcBorders>
            <w:noWrap w:val="0"/>
            <w:vAlign w:val="center"/>
          </w:tcPr>
          <w:p w14:paraId="2B3143B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2816" behindDoc="0" locked="0" layoutInCell="1" allowOverlap="1">
                  <wp:simplePos x="0" y="0"/>
                  <wp:positionH relativeFrom="column">
                    <wp:posOffset>400050</wp:posOffset>
                  </wp:positionH>
                  <wp:positionV relativeFrom="paragraph">
                    <wp:posOffset>28575</wp:posOffset>
                  </wp:positionV>
                  <wp:extent cx="609600" cy="93345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609600" cy="933450"/>
                          </a:xfrm>
                          <a:prstGeom prst="rect">
                            <a:avLst/>
                          </a:prstGeom>
                          <a:noFill/>
                          <a:ln>
                            <a:noFill/>
                          </a:ln>
                        </pic:spPr>
                      </pic:pic>
                    </a:graphicData>
                  </a:graphic>
                </wp:anchor>
              </w:drawing>
            </w:r>
          </w:p>
        </w:tc>
      </w:tr>
      <w:tr w14:paraId="42598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575" w:type="dxa"/>
            <w:tcBorders>
              <w:top w:val="nil"/>
              <w:left w:val="single" w:color="auto" w:sz="4" w:space="0"/>
              <w:bottom w:val="single" w:color="000000" w:sz="4" w:space="0"/>
              <w:right w:val="single" w:color="auto" w:sz="4" w:space="0"/>
            </w:tcBorders>
            <w:noWrap w:val="0"/>
            <w:vAlign w:val="center"/>
          </w:tcPr>
          <w:p w14:paraId="631533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36" w:type="dxa"/>
            <w:vMerge w:val="continue"/>
            <w:tcBorders>
              <w:top w:val="nil"/>
              <w:left w:val="single" w:color="auto" w:sz="4" w:space="0"/>
              <w:bottom w:val="nil"/>
              <w:right w:val="single" w:color="000000" w:sz="4" w:space="0"/>
            </w:tcBorders>
            <w:noWrap w:val="0"/>
            <w:vAlign w:val="center"/>
          </w:tcPr>
          <w:p w14:paraId="32347C55">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7E3AB4D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户外普通白胶车贴+膜</w:t>
            </w:r>
          </w:p>
        </w:tc>
        <w:tc>
          <w:tcPr>
            <w:tcW w:w="918" w:type="dxa"/>
            <w:tcBorders>
              <w:top w:val="nil"/>
              <w:left w:val="nil"/>
              <w:bottom w:val="single" w:color="auto" w:sz="4" w:space="0"/>
              <w:right w:val="single" w:color="000000" w:sz="4" w:space="0"/>
            </w:tcBorders>
            <w:noWrap w:val="0"/>
            <w:vAlign w:val="center"/>
          </w:tcPr>
          <w:p w14:paraId="25B50C2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4352A3A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43A2F5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2320" w:type="dxa"/>
            <w:tcBorders>
              <w:top w:val="nil"/>
              <w:left w:val="nil"/>
              <w:bottom w:val="single" w:color="auto" w:sz="4" w:space="0"/>
              <w:right w:val="single" w:color="000000" w:sz="4" w:space="0"/>
            </w:tcBorders>
            <w:noWrap w:val="0"/>
            <w:vAlign w:val="center"/>
          </w:tcPr>
          <w:p w14:paraId="12DE3C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2032" behindDoc="0" locked="0" layoutInCell="1" allowOverlap="1">
                  <wp:simplePos x="0" y="0"/>
                  <wp:positionH relativeFrom="column">
                    <wp:posOffset>142875</wp:posOffset>
                  </wp:positionH>
                  <wp:positionV relativeFrom="paragraph">
                    <wp:posOffset>19050</wp:posOffset>
                  </wp:positionV>
                  <wp:extent cx="1152525" cy="561975"/>
                  <wp:effectExtent l="0" t="0" r="9525" b="952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2"/>
                          <a:stretch>
                            <a:fillRect/>
                          </a:stretch>
                        </pic:blipFill>
                        <pic:spPr>
                          <a:xfrm>
                            <a:off x="0" y="0"/>
                            <a:ext cx="1152525" cy="561975"/>
                          </a:xfrm>
                          <a:prstGeom prst="rect">
                            <a:avLst/>
                          </a:prstGeom>
                          <a:noFill/>
                          <a:ln>
                            <a:noFill/>
                          </a:ln>
                        </pic:spPr>
                      </pic:pic>
                    </a:graphicData>
                  </a:graphic>
                </wp:anchor>
              </w:drawing>
            </w:r>
          </w:p>
        </w:tc>
      </w:tr>
      <w:tr w14:paraId="5A668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75" w:type="dxa"/>
            <w:tcBorders>
              <w:top w:val="nil"/>
              <w:left w:val="single" w:color="auto" w:sz="4" w:space="0"/>
              <w:bottom w:val="single" w:color="000000" w:sz="4" w:space="0"/>
              <w:right w:val="single" w:color="auto" w:sz="4" w:space="0"/>
            </w:tcBorders>
            <w:noWrap w:val="0"/>
            <w:vAlign w:val="center"/>
          </w:tcPr>
          <w:p w14:paraId="5692C3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936" w:type="dxa"/>
            <w:vMerge w:val="continue"/>
            <w:tcBorders>
              <w:top w:val="nil"/>
              <w:left w:val="single" w:color="auto" w:sz="4" w:space="0"/>
              <w:bottom w:val="nil"/>
              <w:right w:val="single" w:color="000000" w:sz="4" w:space="0"/>
            </w:tcBorders>
            <w:noWrap w:val="0"/>
            <w:vAlign w:val="center"/>
          </w:tcPr>
          <w:p w14:paraId="14B3A3DA">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7BD06BB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户外可移车贴+膜</w:t>
            </w:r>
          </w:p>
        </w:tc>
        <w:tc>
          <w:tcPr>
            <w:tcW w:w="918" w:type="dxa"/>
            <w:tcBorders>
              <w:top w:val="nil"/>
              <w:left w:val="nil"/>
              <w:bottom w:val="single" w:color="auto" w:sz="4" w:space="0"/>
              <w:right w:val="single" w:color="000000" w:sz="4" w:space="0"/>
            </w:tcBorders>
            <w:noWrap w:val="0"/>
            <w:vAlign w:val="center"/>
          </w:tcPr>
          <w:p w14:paraId="20786B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102B71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480" w:type="dxa"/>
            <w:tcBorders>
              <w:top w:val="nil"/>
              <w:left w:val="nil"/>
              <w:bottom w:val="single" w:color="auto" w:sz="4" w:space="0"/>
              <w:right w:val="single" w:color="auto" w:sz="4" w:space="0"/>
            </w:tcBorders>
            <w:noWrap w:val="0"/>
            <w:vAlign w:val="center"/>
          </w:tcPr>
          <w:p w14:paraId="5A0C7C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2320" w:type="dxa"/>
            <w:vMerge w:val="restart"/>
            <w:tcBorders>
              <w:top w:val="nil"/>
              <w:left w:val="nil"/>
              <w:bottom w:val="single" w:color="auto" w:sz="4" w:space="0"/>
              <w:right w:val="single" w:color="000000" w:sz="4" w:space="0"/>
            </w:tcBorders>
            <w:noWrap w:val="0"/>
            <w:vAlign w:val="center"/>
          </w:tcPr>
          <w:p w14:paraId="6CA2C4E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3056" behindDoc="0" locked="0" layoutInCell="1" allowOverlap="1">
                  <wp:simplePos x="0" y="0"/>
                  <wp:positionH relativeFrom="column">
                    <wp:posOffset>247650</wp:posOffset>
                  </wp:positionH>
                  <wp:positionV relativeFrom="paragraph">
                    <wp:posOffset>19050</wp:posOffset>
                  </wp:positionV>
                  <wp:extent cx="609600" cy="60007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609600" cy="60007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4080" behindDoc="0" locked="0" layoutInCell="1" allowOverlap="1">
                  <wp:simplePos x="0" y="0"/>
                  <wp:positionH relativeFrom="column">
                    <wp:posOffset>323850</wp:posOffset>
                  </wp:positionH>
                  <wp:positionV relativeFrom="paragraph">
                    <wp:posOffset>723900</wp:posOffset>
                  </wp:positionV>
                  <wp:extent cx="609600" cy="695325"/>
                  <wp:effectExtent l="0" t="0" r="0" b="9525"/>
                  <wp:wrapNone/>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4"/>
                          <a:stretch>
                            <a:fillRect/>
                          </a:stretch>
                        </pic:blipFill>
                        <pic:spPr>
                          <a:xfrm>
                            <a:off x="0" y="0"/>
                            <a:ext cx="609600" cy="695325"/>
                          </a:xfrm>
                          <a:prstGeom prst="rect">
                            <a:avLst/>
                          </a:prstGeom>
                          <a:noFill/>
                          <a:ln>
                            <a:noFill/>
                          </a:ln>
                        </pic:spPr>
                      </pic:pic>
                    </a:graphicData>
                  </a:graphic>
                </wp:anchor>
              </w:drawing>
            </w:r>
          </w:p>
        </w:tc>
      </w:tr>
      <w:tr w14:paraId="6D3A8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trPr>
        <w:tc>
          <w:tcPr>
            <w:tcW w:w="575" w:type="dxa"/>
            <w:tcBorders>
              <w:top w:val="nil"/>
              <w:left w:val="single" w:color="auto" w:sz="4" w:space="0"/>
              <w:bottom w:val="single" w:color="000000" w:sz="4" w:space="0"/>
              <w:right w:val="single" w:color="auto" w:sz="4" w:space="0"/>
            </w:tcBorders>
            <w:noWrap w:val="0"/>
            <w:vAlign w:val="center"/>
          </w:tcPr>
          <w:p w14:paraId="3A0B1A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936" w:type="dxa"/>
            <w:vMerge w:val="continue"/>
            <w:tcBorders>
              <w:top w:val="nil"/>
              <w:left w:val="single" w:color="auto" w:sz="4" w:space="0"/>
              <w:bottom w:val="nil"/>
              <w:right w:val="single" w:color="000000" w:sz="4" w:space="0"/>
            </w:tcBorders>
            <w:noWrap w:val="0"/>
            <w:vAlign w:val="center"/>
          </w:tcPr>
          <w:p w14:paraId="254BC5A4">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6B886D0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户外可移车贴+斜纹防滑耐磨膜</w:t>
            </w:r>
          </w:p>
        </w:tc>
        <w:tc>
          <w:tcPr>
            <w:tcW w:w="918" w:type="dxa"/>
            <w:tcBorders>
              <w:top w:val="nil"/>
              <w:left w:val="nil"/>
              <w:bottom w:val="single" w:color="auto" w:sz="4" w:space="0"/>
              <w:right w:val="single" w:color="000000" w:sz="4" w:space="0"/>
            </w:tcBorders>
            <w:noWrap w:val="0"/>
            <w:vAlign w:val="center"/>
          </w:tcPr>
          <w:p w14:paraId="125C3D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581A82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480" w:type="dxa"/>
            <w:tcBorders>
              <w:top w:val="nil"/>
              <w:left w:val="nil"/>
              <w:bottom w:val="single" w:color="auto" w:sz="4" w:space="0"/>
              <w:right w:val="single" w:color="auto" w:sz="4" w:space="0"/>
            </w:tcBorders>
            <w:noWrap w:val="0"/>
            <w:vAlign w:val="center"/>
          </w:tcPr>
          <w:p w14:paraId="7E35B4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2320" w:type="dxa"/>
            <w:vMerge w:val="continue"/>
            <w:tcBorders>
              <w:top w:val="nil"/>
              <w:left w:val="nil"/>
              <w:bottom w:val="single" w:color="auto" w:sz="4" w:space="0"/>
              <w:right w:val="single" w:color="000000" w:sz="4" w:space="0"/>
            </w:tcBorders>
            <w:noWrap w:val="0"/>
            <w:vAlign w:val="center"/>
          </w:tcPr>
          <w:p w14:paraId="1FCED55F">
            <w:pPr>
              <w:jc w:val="center"/>
              <w:rPr>
                <w:rFonts w:hint="eastAsia" w:ascii="宋体" w:hAnsi="宋体" w:eastAsia="宋体" w:cs="宋体"/>
                <w:i w:val="0"/>
                <w:iCs w:val="0"/>
                <w:color w:val="auto"/>
                <w:sz w:val="24"/>
                <w:szCs w:val="24"/>
                <w:highlight w:val="none"/>
                <w:u w:val="none"/>
              </w:rPr>
            </w:pPr>
          </w:p>
        </w:tc>
      </w:tr>
      <w:tr w14:paraId="38A2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75" w:type="dxa"/>
            <w:tcBorders>
              <w:top w:val="nil"/>
              <w:left w:val="single" w:color="auto" w:sz="4" w:space="0"/>
              <w:bottom w:val="single" w:color="000000" w:sz="4" w:space="0"/>
              <w:right w:val="single" w:color="auto" w:sz="4" w:space="0"/>
            </w:tcBorders>
            <w:noWrap w:val="0"/>
            <w:vAlign w:val="center"/>
          </w:tcPr>
          <w:p w14:paraId="3ABEF9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936" w:type="dxa"/>
            <w:vMerge w:val="continue"/>
            <w:tcBorders>
              <w:top w:val="nil"/>
              <w:left w:val="single" w:color="auto" w:sz="4" w:space="0"/>
              <w:bottom w:val="nil"/>
              <w:right w:val="single" w:color="000000" w:sz="4" w:space="0"/>
            </w:tcBorders>
            <w:noWrap w:val="0"/>
            <w:vAlign w:val="center"/>
          </w:tcPr>
          <w:p w14:paraId="64A3B34A">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6A8EA22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门型展架 80*180cm</w:t>
            </w:r>
          </w:p>
        </w:tc>
        <w:tc>
          <w:tcPr>
            <w:tcW w:w="918" w:type="dxa"/>
            <w:tcBorders>
              <w:top w:val="nil"/>
              <w:left w:val="nil"/>
              <w:bottom w:val="single" w:color="auto" w:sz="4" w:space="0"/>
              <w:right w:val="single" w:color="000000" w:sz="4" w:space="0"/>
            </w:tcBorders>
            <w:noWrap w:val="0"/>
            <w:vAlign w:val="center"/>
          </w:tcPr>
          <w:p w14:paraId="03EC79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281" w:type="dxa"/>
            <w:tcBorders>
              <w:top w:val="nil"/>
              <w:left w:val="nil"/>
              <w:bottom w:val="single" w:color="auto" w:sz="4" w:space="0"/>
              <w:right w:val="single" w:color="auto" w:sz="4" w:space="0"/>
            </w:tcBorders>
            <w:noWrap w:val="0"/>
            <w:vAlign w:val="center"/>
          </w:tcPr>
          <w:p w14:paraId="2CF894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480" w:type="dxa"/>
            <w:tcBorders>
              <w:top w:val="nil"/>
              <w:left w:val="nil"/>
              <w:bottom w:val="single" w:color="auto" w:sz="4" w:space="0"/>
              <w:right w:val="single" w:color="auto" w:sz="4" w:space="0"/>
            </w:tcBorders>
            <w:noWrap w:val="0"/>
            <w:vAlign w:val="center"/>
          </w:tcPr>
          <w:p w14:paraId="6D2363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2320" w:type="dxa"/>
            <w:tcBorders>
              <w:top w:val="nil"/>
              <w:left w:val="nil"/>
              <w:bottom w:val="single" w:color="auto" w:sz="4" w:space="0"/>
              <w:right w:val="single" w:color="000000" w:sz="4" w:space="0"/>
            </w:tcBorders>
            <w:noWrap w:val="0"/>
            <w:vAlign w:val="center"/>
          </w:tcPr>
          <w:p w14:paraId="09D848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4864" behindDoc="0" locked="0" layoutInCell="1" allowOverlap="1">
                  <wp:simplePos x="0" y="0"/>
                  <wp:positionH relativeFrom="column">
                    <wp:posOffset>38100</wp:posOffset>
                  </wp:positionH>
                  <wp:positionV relativeFrom="paragraph">
                    <wp:posOffset>152400</wp:posOffset>
                  </wp:positionV>
                  <wp:extent cx="723900" cy="409575"/>
                  <wp:effectExtent l="0" t="0" r="0" b="9525"/>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723900" cy="409575"/>
                          </a:xfrm>
                          <a:prstGeom prst="rect">
                            <a:avLst/>
                          </a:prstGeom>
                          <a:noFill/>
                          <a:ln>
                            <a:noFill/>
                          </a:ln>
                        </pic:spPr>
                      </pic:pic>
                    </a:graphicData>
                  </a:graphic>
                </wp:anchor>
              </w:drawing>
            </w:r>
          </w:p>
        </w:tc>
      </w:tr>
      <w:tr w14:paraId="7BA28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75" w:type="dxa"/>
            <w:tcBorders>
              <w:top w:val="nil"/>
              <w:left w:val="single" w:color="auto" w:sz="4" w:space="0"/>
              <w:bottom w:val="single" w:color="000000" w:sz="4" w:space="0"/>
              <w:right w:val="single" w:color="auto" w:sz="4" w:space="0"/>
            </w:tcBorders>
            <w:noWrap w:val="0"/>
            <w:vAlign w:val="center"/>
          </w:tcPr>
          <w:p w14:paraId="21C62A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936" w:type="dxa"/>
            <w:vMerge w:val="continue"/>
            <w:tcBorders>
              <w:top w:val="nil"/>
              <w:left w:val="single" w:color="auto" w:sz="4" w:space="0"/>
              <w:bottom w:val="nil"/>
              <w:right w:val="single" w:color="000000" w:sz="4" w:space="0"/>
            </w:tcBorders>
            <w:noWrap w:val="0"/>
            <w:vAlign w:val="center"/>
          </w:tcPr>
          <w:p w14:paraId="43FF8017">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6013F8E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手报架  60*90cm</w:t>
            </w:r>
          </w:p>
        </w:tc>
        <w:tc>
          <w:tcPr>
            <w:tcW w:w="918" w:type="dxa"/>
            <w:tcBorders>
              <w:top w:val="nil"/>
              <w:left w:val="nil"/>
              <w:bottom w:val="single" w:color="auto" w:sz="4" w:space="0"/>
              <w:right w:val="single" w:color="000000" w:sz="4" w:space="0"/>
            </w:tcBorders>
            <w:noWrap w:val="0"/>
            <w:vAlign w:val="center"/>
          </w:tcPr>
          <w:p w14:paraId="0CF5A9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281" w:type="dxa"/>
            <w:tcBorders>
              <w:top w:val="nil"/>
              <w:left w:val="nil"/>
              <w:bottom w:val="single" w:color="auto" w:sz="4" w:space="0"/>
              <w:right w:val="single" w:color="auto" w:sz="4" w:space="0"/>
            </w:tcBorders>
            <w:noWrap w:val="0"/>
            <w:vAlign w:val="center"/>
          </w:tcPr>
          <w:p w14:paraId="2575CA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480" w:type="dxa"/>
            <w:tcBorders>
              <w:top w:val="nil"/>
              <w:left w:val="nil"/>
              <w:bottom w:val="single" w:color="auto" w:sz="4" w:space="0"/>
              <w:right w:val="single" w:color="auto" w:sz="4" w:space="0"/>
            </w:tcBorders>
            <w:noWrap w:val="0"/>
            <w:vAlign w:val="center"/>
          </w:tcPr>
          <w:p w14:paraId="1FDD03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c>
          <w:tcPr>
            <w:tcW w:w="2320" w:type="dxa"/>
            <w:tcBorders>
              <w:top w:val="nil"/>
              <w:left w:val="nil"/>
              <w:bottom w:val="single" w:color="auto" w:sz="4" w:space="0"/>
              <w:right w:val="single" w:color="000000" w:sz="4" w:space="0"/>
            </w:tcBorders>
            <w:noWrap w:val="0"/>
            <w:vAlign w:val="center"/>
          </w:tcPr>
          <w:p w14:paraId="50F76D4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5104" behindDoc="0" locked="0" layoutInCell="1" allowOverlap="1">
                  <wp:simplePos x="0" y="0"/>
                  <wp:positionH relativeFrom="column">
                    <wp:posOffset>457200</wp:posOffset>
                  </wp:positionH>
                  <wp:positionV relativeFrom="paragraph">
                    <wp:posOffset>19050</wp:posOffset>
                  </wp:positionV>
                  <wp:extent cx="561975" cy="647700"/>
                  <wp:effectExtent l="0" t="0" r="952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6"/>
                          <a:stretch>
                            <a:fillRect/>
                          </a:stretch>
                        </pic:blipFill>
                        <pic:spPr>
                          <a:xfrm>
                            <a:off x="0" y="0"/>
                            <a:ext cx="561975" cy="647700"/>
                          </a:xfrm>
                          <a:prstGeom prst="rect">
                            <a:avLst/>
                          </a:prstGeom>
                          <a:noFill/>
                          <a:ln>
                            <a:noFill/>
                          </a:ln>
                        </pic:spPr>
                      </pic:pic>
                    </a:graphicData>
                  </a:graphic>
                </wp:anchor>
              </w:drawing>
            </w:r>
          </w:p>
        </w:tc>
      </w:tr>
      <w:tr w14:paraId="3BF1F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75" w:type="dxa"/>
            <w:tcBorders>
              <w:top w:val="nil"/>
              <w:left w:val="single" w:color="auto" w:sz="4" w:space="0"/>
              <w:bottom w:val="single" w:color="000000" w:sz="4" w:space="0"/>
              <w:right w:val="single" w:color="auto" w:sz="4" w:space="0"/>
            </w:tcBorders>
            <w:noWrap w:val="0"/>
            <w:vAlign w:val="center"/>
          </w:tcPr>
          <w:p w14:paraId="218D48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936" w:type="dxa"/>
            <w:vMerge w:val="continue"/>
            <w:tcBorders>
              <w:top w:val="nil"/>
              <w:left w:val="single" w:color="auto" w:sz="4" w:space="0"/>
              <w:bottom w:val="nil"/>
              <w:right w:val="single" w:color="000000" w:sz="4" w:space="0"/>
            </w:tcBorders>
            <w:noWrap w:val="0"/>
            <w:vAlign w:val="center"/>
          </w:tcPr>
          <w:p w14:paraId="58BB6A69">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000000" w:sz="4" w:space="0"/>
              <w:right w:val="single" w:color="auto" w:sz="4" w:space="0"/>
            </w:tcBorders>
            <w:noWrap w:val="0"/>
            <w:vAlign w:val="center"/>
          </w:tcPr>
          <w:p w14:paraId="52626C8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豪华型铝合金易拉宝（含画面）</w:t>
            </w:r>
          </w:p>
        </w:tc>
        <w:tc>
          <w:tcPr>
            <w:tcW w:w="918" w:type="dxa"/>
            <w:tcBorders>
              <w:top w:val="nil"/>
              <w:left w:val="nil"/>
              <w:bottom w:val="single" w:color="000000" w:sz="4" w:space="0"/>
              <w:right w:val="single" w:color="000000" w:sz="4" w:space="0"/>
            </w:tcBorders>
            <w:noWrap w:val="0"/>
            <w:vAlign w:val="center"/>
          </w:tcPr>
          <w:p w14:paraId="0A7106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281" w:type="dxa"/>
            <w:tcBorders>
              <w:top w:val="nil"/>
              <w:left w:val="nil"/>
              <w:bottom w:val="single" w:color="000000" w:sz="4" w:space="0"/>
              <w:right w:val="single" w:color="auto" w:sz="4" w:space="0"/>
            </w:tcBorders>
            <w:noWrap w:val="0"/>
            <w:vAlign w:val="center"/>
          </w:tcPr>
          <w:p w14:paraId="0ACBFA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480" w:type="dxa"/>
            <w:tcBorders>
              <w:top w:val="nil"/>
              <w:left w:val="nil"/>
              <w:bottom w:val="single" w:color="000000" w:sz="4" w:space="0"/>
              <w:right w:val="single" w:color="auto" w:sz="4" w:space="0"/>
            </w:tcBorders>
            <w:noWrap w:val="0"/>
            <w:vAlign w:val="center"/>
          </w:tcPr>
          <w:p w14:paraId="317483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w:t>
            </w:r>
          </w:p>
        </w:tc>
        <w:tc>
          <w:tcPr>
            <w:tcW w:w="2320" w:type="dxa"/>
            <w:vMerge w:val="restart"/>
            <w:tcBorders>
              <w:top w:val="nil"/>
              <w:left w:val="nil"/>
              <w:bottom w:val="single" w:color="000000" w:sz="4" w:space="0"/>
              <w:right w:val="nil"/>
            </w:tcBorders>
            <w:noWrap/>
            <w:vAlign w:val="center"/>
          </w:tcPr>
          <w:p w14:paraId="6D7BE92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3840" behindDoc="0" locked="0" layoutInCell="1" allowOverlap="1">
                  <wp:simplePos x="0" y="0"/>
                  <wp:positionH relativeFrom="column">
                    <wp:posOffset>28575</wp:posOffset>
                  </wp:positionH>
                  <wp:positionV relativeFrom="paragraph">
                    <wp:posOffset>180975</wp:posOffset>
                  </wp:positionV>
                  <wp:extent cx="1200150" cy="1247775"/>
                  <wp:effectExtent l="0" t="0" r="0" b="9525"/>
                  <wp:wrapNone/>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7"/>
                          <a:stretch>
                            <a:fillRect/>
                          </a:stretch>
                        </pic:blipFill>
                        <pic:spPr>
                          <a:xfrm>
                            <a:off x="0" y="0"/>
                            <a:ext cx="1200150" cy="1247775"/>
                          </a:xfrm>
                          <a:prstGeom prst="rect">
                            <a:avLst/>
                          </a:prstGeom>
                          <a:noFill/>
                          <a:ln>
                            <a:noFill/>
                          </a:ln>
                        </pic:spPr>
                      </pic:pic>
                    </a:graphicData>
                  </a:graphic>
                </wp:anchor>
              </w:drawing>
            </w:r>
          </w:p>
          <w:p w14:paraId="77902698">
            <w:pPr>
              <w:jc w:val="left"/>
              <w:rPr>
                <w:rFonts w:hint="eastAsia" w:ascii="宋体" w:hAnsi="宋体" w:eastAsia="宋体" w:cs="宋体"/>
                <w:i w:val="0"/>
                <w:iCs w:val="0"/>
                <w:color w:val="auto"/>
                <w:sz w:val="24"/>
                <w:szCs w:val="24"/>
                <w:highlight w:val="none"/>
                <w:u w:val="none"/>
              </w:rPr>
            </w:pPr>
          </w:p>
        </w:tc>
      </w:tr>
      <w:tr w14:paraId="4103A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575" w:type="dxa"/>
            <w:tcBorders>
              <w:top w:val="nil"/>
              <w:left w:val="single" w:color="auto" w:sz="4" w:space="0"/>
              <w:bottom w:val="single" w:color="000000" w:sz="4" w:space="0"/>
              <w:right w:val="single" w:color="auto" w:sz="4" w:space="0"/>
            </w:tcBorders>
            <w:noWrap w:val="0"/>
            <w:vAlign w:val="center"/>
          </w:tcPr>
          <w:p w14:paraId="7FE46F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936" w:type="dxa"/>
            <w:vMerge w:val="continue"/>
            <w:tcBorders>
              <w:top w:val="nil"/>
              <w:left w:val="single" w:color="auto" w:sz="4" w:space="0"/>
              <w:bottom w:val="nil"/>
              <w:right w:val="single" w:color="000000" w:sz="4" w:space="0"/>
            </w:tcBorders>
            <w:noWrap w:val="0"/>
            <w:vAlign w:val="center"/>
          </w:tcPr>
          <w:p w14:paraId="7634A3B2">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000000" w:sz="4" w:space="0"/>
              <w:right w:val="single" w:color="auto" w:sz="4" w:space="0"/>
            </w:tcBorders>
            <w:noWrap w:val="0"/>
            <w:vAlign w:val="center"/>
          </w:tcPr>
          <w:p w14:paraId="7941D50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豪华型铝合金易拉宝（仅画面）</w:t>
            </w:r>
          </w:p>
        </w:tc>
        <w:tc>
          <w:tcPr>
            <w:tcW w:w="918" w:type="dxa"/>
            <w:tcBorders>
              <w:top w:val="nil"/>
              <w:left w:val="nil"/>
              <w:bottom w:val="single" w:color="000000" w:sz="4" w:space="0"/>
              <w:right w:val="single" w:color="000000" w:sz="4" w:space="0"/>
            </w:tcBorders>
            <w:noWrap w:val="0"/>
            <w:vAlign w:val="center"/>
          </w:tcPr>
          <w:p w14:paraId="581A9C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281" w:type="dxa"/>
            <w:tcBorders>
              <w:top w:val="nil"/>
              <w:left w:val="nil"/>
              <w:bottom w:val="single" w:color="000000" w:sz="4" w:space="0"/>
              <w:right w:val="single" w:color="auto" w:sz="4" w:space="0"/>
            </w:tcBorders>
            <w:noWrap w:val="0"/>
            <w:vAlign w:val="center"/>
          </w:tcPr>
          <w:p w14:paraId="6DBFD6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single" w:color="000000" w:sz="4" w:space="0"/>
              <w:right w:val="single" w:color="auto" w:sz="4" w:space="0"/>
            </w:tcBorders>
            <w:noWrap w:val="0"/>
            <w:vAlign w:val="center"/>
          </w:tcPr>
          <w:p w14:paraId="48745D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2320" w:type="dxa"/>
            <w:vMerge w:val="continue"/>
            <w:tcBorders>
              <w:top w:val="nil"/>
              <w:left w:val="nil"/>
              <w:bottom w:val="single" w:color="000000" w:sz="4" w:space="0"/>
              <w:right w:val="nil"/>
            </w:tcBorders>
            <w:noWrap/>
            <w:vAlign w:val="center"/>
          </w:tcPr>
          <w:p w14:paraId="6FA157B0">
            <w:pPr>
              <w:jc w:val="left"/>
              <w:rPr>
                <w:rFonts w:hint="eastAsia" w:ascii="宋体" w:hAnsi="宋体" w:eastAsia="宋体" w:cs="宋体"/>
                <w:i w:val="0"/>
                <w:iCs w:val="0"/>
                <w:color w:val="auto"/>
                <w:sz w:val="24"/>
                <w:szCs w:val="24"/>
                <w:highlight w:val="none"/>
                <w:u w:val="none"/>
              </w:rPr>
            </w:pPr>
          </w:p>
        </w:tc>
      </w:tr>
      <w:tr w14:paraId="6C52D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2" w:hRule="atLeast"/>
        </w:trPr>
        <w:tc>
          <w:tcPr>
            <w:tcW w:w="575" w:type="dxa"/>
            <w:tcBorders>
              <w:top w:val="nil"/>
              <w:left w:val="single" w:color="auto" w:sz="4" w:space="0"/>
              <w:bottom w:val="single" w:color="000000" w:sz="4" w:space="0"/>
              <w:right w:val="single" w:color="auto" w:sz="4" w:space="0"/>
            </w:tcBorders>
            <w:noWrap w:val="0"/>
            <w:vAlign w:val="center"/>
          </w:tcPr>
          <w:p w14:paraId="09D2D0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936" w:type="dxa"/>
            <w:vMerge w:val="restart"/>
            <w:tcBorders>
              <w:top w:val="single" w:color="000000" w:sz="4" w:space="0"/>
              <w:left w:val="single" w:color="auto" w:sz="4" w:space="0"/>
              <w:bottom w:val="nil"/>
              <w:right w:val="single" w:color="000000" w:sz="4" w:space="0"/>
            </w:tcBorders>
            <w:noWrap w:val="0"/>
            <w:vAlign w:val="center"/>
          </w:tcPr>
          <w:p w14:paraId="4D2608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喷绘布</w:t>
            </w:r>
          </w:p>
        </w:tc>
        <w:tc>
          <w:tcPr>
            <w:tcW w:w="2670" w:type="dxa"/>
            <w:tcBorders>
              <w:top w:val="nil"/>
              <w:left w:val="nil"/>
              <w:bottom w:val="single" w:color="000000" w:sz="4" w:space="0"/>
              <w:right w:val="single" w:color="auto" w:sz="4" w:space="0"/>
            </w:tcBorders>
            <w:noWrap w:val="0"/>
            <w:vAlign w:val="center"/>
          </w:tcPr>
          <w:p w14:paraId="204188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550布</w:t>
            </w:r>
          </w:p>
        </w:tc>
        <w:tc>
          <w:tcPr>
            <w:tcW w:w="918" w:type="dxa"/>
            <w:tcBorders>
              <w:top w:val="nil"/>
              <w:left w:val="nil"/>
              <w:bottom w:val="single" w:color="auto" w:sz="4" w:space="0"/>
              <w:right w:val="single" w:color="000000" w:sz="4" w:space="0"/>
            </w:tcBorders>
            <w:noWrap w:val="0"/>
            <w:vAlign w:val="center"/>
          </w:tcPr>
          <w:p w14:paraId="083557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000000" w:sz="4" w:space="0"/>
              <w:right w:val="single" w:color="auto" w:sz="4" w:space="0"/>
            </w:tcBorders>
            <w:noWrap w:val="0"/>
            <w:vAlign w:val="center"/>
          </w:tcPr>
          <w:p w14:paraId="1358EC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000000" w:sz="4" w:space="0"/>
              <w:right w:val="single" w:color="auto" w:sz="4" w:space="0"/>
            </w:tcBorders>
            <w:noWrap w:val="0"/>
            <w:vAlign w:val="center"/>
          </w:tcPr>
          <w:p w14:paraId="2858D3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2320" w:type="dxa"/>
            <w:tcBorders>
              <w:top w:val="nil"/>
              <w:left w:val="nil"/>
              <w:bottom w:val="single" w:color="000000" w:sz="4" w:space="0"/>
              <w:right w:val="single" w:color="000000" w:sz="4" w:space="0"/>
            </w:tcBorders>
            <w:noWrap w:val="0"/>
            <w:vAlign w:val="center"/>
          </w:tcPr>
          <w:p w14:paraId="2C6842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6672" behindDoc="0" locked="0" layoutInCell="1" allowOverlap="1">
                  <wp:simplePos x="0" y="0"/>
                  <wp:positionH relativeFrom="column">
                    <wp:posOffset>257175</wp:posOffset>
                  </wp:positionH>
                  <wp:positionV relativeFrom="paragraph">
                    <wp:posOffset>85725</wp:posOffset>
                  </wp:positionV>
                  <wp:extent cx="704850" cy="695325"/>
                  <wp:effectExtent l="0" t="0" r="0" b="9525"/>
                  <wp:wrapNone/>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8"/>
                          <a:stretch>
                            <a:fillRect/>
                          </a:stretch>
                        </pic:blipFill>
                        <pic:spPr>
                          <a:xfrm>
                            <a:off x="0" y="0"/>
                            <a:ext cx="704850" cy="695325"/>
                          </a:xfrm>
                          <a:prstGeom prst="rect">
                            <a:avLst/>
                          </a:prstGeom>
                          <a:noFill/>
                          <a:ln>
                            <a:noFill/>
                          </a:ln>
                        </pic:spPr>
                      </pic:pic>
                    </a:graphicData>
                  </a:graphic>
                </wp:anchor>
              </w:drawing>
            </w:r>
          </w:p>
        </w:tc>
      </w:tr>
      <w:tr w14:paraId="30483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5" w:type="dxa"/>
            <w:tcBorders>
              <w:top w:val="nil"/>
              <w:left w:val="single" w:color="auto" w:sz="4" w:space="0"/>
              <w:bottom w:val="single" w:color="000000" w:sz="4" w:space="0"/>
              <w:right w:val="single" w:color="auto" w:sz="4" w:space="0"/>
            </w:tcBorders>
            <w:noWrap w:val="0"/>
            <w:vAlign w:val="center"/>
          </w:tcPr>
          <w:p w14:paraId="1EF7DC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936" w:type="dxa"/>
            <w:vMerge w:val="continue"/>
            <w:tcBorders>
              <w:top w:val="single" w:color="000000" w:sz="4" w:space="0"/>
              <w:left w:val="single" w:color="auto" w:sz="4" w:space="0"/>
              <w:bottom w:val="nil"/>
              <w:right w:val="single" w:color="000000" w:sz="4" w:space="0"/>
            </w:tcBorders>
            <w:noWrap w:val="0"/>
            <w:vAlign w:val="center"/>
          </w:tcPr>
          <w:p w14:paraId="670E47A6">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000000" w:sz="4" w:space="0"/>
              <w:right w:val="single" w:color="auto" w:sz="4" w:space="0"/>
            </w:tcBorders>
            <w:noWrap w:val="0"/>
            <w:vAlign w:val="center"/>
          </w:tcPr>
          <w:p w14:paraId="116A83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550布+25*25镀锌方管</w:t>
            </w:r>
          </w:p>
        </w:tc>
        <w:tc>
          <w:tcPr>
            <w:tcW w:w="918" w:type="dxa"/>
            <w:tcBorders>
              <w:top w:val="nil"/>
              <w:left w:val="nil"/>
              <w:bottom w:val="single" w:color="auto" w:sz="4" w:space="0"/>
              <w:right w:val="single" w:color="000000" w:sz="4" w:space="0"/>
            </w:tcBorders>
            <w:noWrap w:val="0"/>
            <w:vAlign w:val="center"/>
          </w:tcPr>
          <w:p w14:paraId="1B995D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000000" w:sz="4" w:space="0"/>
              <w:right w:val="single" w:color="auto" w:sz="4" w:space="0"/>
            </w:tcBorders>
            <w:noWrap w:val="0"/>
            <w:vAlign w:val="center"/>
          </w:tcPr>
          <w:p w14:paraId="5860BD0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000000" w:sz="4" w:space="0"/>
              <w:right w:val="single" w:color="auto" w:sz="4" w:space="0"/>
            </w:tcBorders>
            <w:noWrap w:val="0"/>
            <w:vAlign w:val="center"/>
          </w:tcPr>
          <w:p w14:paraId="218592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c>
          <w:tcPr>
            <w:tcW w:w="2320" w:type="dxa"/>
            <w:tcBorders>
              <w:top w:val="nil"/>
              <w:left w:val="nil"/>
              <w:bottom w:val="single" w:color="000000" w:sz="4" w:space="0"/>
              <w:right w:val="single" w:color="000000" w:sz="4" w:space="0"/>
            </w:tcBorders>
            <w:noWrap w:val="0"/>
            <w:vAlign w:val="center"/>
          </w:tcPr>
          <w:p w14:paraId="18D0C7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w:t>
            </w:r>
          </w:p>
        </w:tc>
      </w:tr>
      <w:tr w14:paraId="24BD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5" w:type="dxa"/>
            <w:tcBorders>
              <w:top w:val="nil"/>
              <w:left w:val="single" w:color="auto" w:sz="4" w:space="0"/>
              <w:bottom w:val="single" w:color="000000" w:sz="4" w:space="0"/>
              <w:right w:val="single" w:color="auto" w:sz="4" w:space="0"/>
            </w:tcBorders>
            <w:noWrap w:val="0"/>
            <w:vAlign w:val="center"/>
          </w:tcPr>
          <w:p w14:paraId="5776E8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936" w:type="dxa"/>
            <w:vMerge w:val="restart"/>
            <w:tcBorders>
              <w:top w:val="single" w:color="000000" w:sz="4" w:space="0"/>
              <w:left w:val="single" w:color="auto" w:sz="4" w:space="0"/>
              <w:bottom w:val="single" w:color="000000" w:sz="4" w:space="0"/>
              <w:right w:val="single" w:color="000000" w:sz="4" w:space="0"/>
            </w:tcBorders>
            <w:noWrap w:val="0"/>
            <w:vAlign w:val="center"/>
          </w:tcPr>
          <w:p w14:paraId="438791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灯箱</w:t>
            </w:r>
          </w:p>
        </w:tc>
        <w:tc>
          <w:tcPr>
            <w:tcW w:w="2670" w:type="dxa"/>
            <w:tcBorders>
              <w:top w:val="nil"/>
              <w:left w:val="nil"/>
              <w:bottom w:val="single" w:color="auto" w:sz="4" w:space="0"/>
              <w:right w:val="single" w:color="auto" w:sz="4" w:space="0"/>
            </w:tcBorders>
            <w:noWrap w:val="0"/>
            <w:vAlign w:val="center"/>
          </w:tcPr>
          <w:p w14:paraId="5E05605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软膜布灯箱</w:t>
            </w:r>
          </w:p>
        </w:tc>
        <w:tc>
          <w:tcPr>
            <w:tcW w:w="918" w:type="dxa"/>
            <w:tcBorders>
              <w:top w:val="nil"/>
              <w:left w:val="nil"/>
              <w:bottom w:val="single" w:color="auto" w:sz="4" w:space="0"/>
              <w:right w:val="single" w:color="000000" w:sz="4" w:space="0"/>
            </w:tcBorders>
            <w:noWrap w:val="0"/>
            <w:vAlign w:val="center"/>
          </w:tcPr>
          <w:p w14:paraId="71164C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44CE23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single" w:color="auto" w:sz="4" w:space="0"/>
              <w:right w:val="single" w:color="auto" w:sz="4" w:space="0"/>
            </w:tcBorders>
            <w:noWrap w:val="0"/>
            <w:vAlign w:val="center"/>
          </w:tcPr>
          <w:p w14:paraId="485CC9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220</w:t>
            </w:r>
          </w:p>
        </w:tc>
        <w:tc>
          <w:tcPr>
            <w:tcW w:w="2320" w:type="dxa"/>
            <w:vMerge w:val="restart"/>
            <w:tcBorders>
              <w:top w:val="nil"/>
              <w:left w:val="nil"/>
              <w:bottom w:val="nil"/>
              <w:right w:val="nil"/>
            </w:tcBorders>
            <w:noWrap/>
            <w:vAlign w:val="center"/>
          </w:tcPr>
          <w:p w14:paraId="39ED955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p>
          <w:p w14:paraId="278684E8">
            <w:pPr>
              <w:jc w:val="left"/>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2336" behindDoc="0" locked="0" layoutInCell="1" allowOverlap="1">
                  <wp:simplePos x="0" y="0"/>
                  <wp:positionH relativeFrom="column">
                    <wp:posOffset>-9525</wp:posOffset>
                  </wp:positionH>
                  <wp:positionV relativeFrom="paragraph">
                    <wp:posOffset>68580</wp:posOffset>
                  </wp:positionV>
                  <wp:extent cx="1076325" cy="485775"/>
                  <wp:effectExtent l="0" t="0" r="9525" b="9525"/>
                  <wp:wrapNone/>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9"/>
                          <a:stretch>
                            <a:fillRect/>
                          </a:stretch>
                        </pic:blipFill>
                        <pic:spPr>
                          <a:xfrm>
                            <a:off x="0" y="0"/>
                            <a:ext cx="1076325" cy="485775"/>
                          </a:xfrm>
                          <a:prstGeom prst="rect">
                            <a:avLst/>
                          </a:prstGeom>
                          <a:noFill/>
                          <a:ln>
                            <a:noFill/>
                          </a:ln>
                        </pic:spPr>
                      </pic:pic>
                    </a:graphicData>
                  </a:graphic>
                </wp:anchor>
              </w:drawing>
            </w:r>
          </w:p>
        </w:tc>
      </w:tr>
      <w:tr w14:paraId="7D75F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5" w:type="dxa"/>
            <w:tcBorders>
              <w:top w:val="nil"/>
              <w:left w:val="single" w:color="auto" w:sz="4" w:space="0"/>
              <w:bottom w:val="single" w:color="000000" w:sz="4" w:space="0"/>
              <w:right w:val="single" w:color="auto" w:sz="4" w:space="0"/>
            </w:tcBorders>
            <w:noWrap w:val="0"/>
            <w:vAlign w:val="center"/>
          </w:tcPr>
          <w:p w14:paraId="53CE34A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936" w:type="dxa"/>
            <w:vMerge w:val="continue"/>
            <w:tcBorders>
              <w:top w:val="single" w:color="000000" w:sz="4" w:space="0"/>
              <w:left w:val="single" w:color="auto" w:sz="4" w:space="0"/>
              <w:bottom w:val="single" w:color="000000" w:sz="4" w:space="0"/>
              <w:right w:val="single" w:color="000000" w:sz="4" w:space="0"/>
            </w:tcBorders>
            <w:noWrap w:val="0"/>
            <w:vAlign w:val="center"/>
          </w:tcPr>
          <w:p w14:paraId="42A464CB">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45E4929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软膜布(软膜灯箱换画面）</w:t>
            </w:r>
          </w:p>
        </w:tc>
        <w:tc>
          <w:tcPr>
            <w:tcW w:w="918" w:type="dxa"/>
            <w:tcBorders>
              <w:top w:val="nil"/>
              <w:left w:val="nil"/>
              <w:bottom w:val="single" w:color="auto" w:sz="4" w:space="0"/>
              <w:right w:val="single" w:color="000000" w:sz="4" w:space="0"/>
            </w:tcBorders>
            <w:noWrap w:val="0"/>
            <w:vAlign w:val="center"/>
          </w:tcPr>
          <w:p w14:paraId="154E10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293482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single" w:color="auto" w:sz="4" w:space="0"/>
              <w:right w:val="single" w:color="auto" w:sz="4" w:space="0"/>
            </w:tcBorders>
            <w:noWrap w:val="0"/>
            <w:vAlign w:val="center"/>
          </w:tcPr>
          <w:p w14:paraId="40EF24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2320" w:type="dxa"/>
            <w:vMerge w:val="continue"/>
            <w:tcBorders>
              <w:top w:val="nil"/>
              <w:left w:val="nil"/>
              <w:bottom w:val="nil"/>
              <w:right w:val="nil"/>
            </w:tcBorders>
            <w:noWrap/>
            <w:vAlign w:val="center"/>
          </w:tcPr>
          <w:p w14:paraId="33C42537">
            <w:pPr>
              <w:jc w:val="left"/>
              <w:rPr>
                <w:rFonts w:hint="eastAsia" w:ascii="宋体" w:hAnsi="宋体" w:eastAsia="宋体" w:cs="宋体"/>
                <w:i w:val="0"/>
                <w:iCs w:val="0"/>
                <w:color w:val="auto"/>
                <w:sz w:val="24"/>
                <w:szCs w:val="24"/>
                <w:highlight w:val="none"/>
                <w:u w:val="none"/>
              </w:rPr>
            </w:pPr>
          </w:p>
        </w:tc>
      </w:tr>
      <w:tr w14:paraId="19749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658E26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936" w:type="dxa"/>
            <w:vMerge w:val="restart"/>
            <w:tcBorders>
              <w:top w:val="nil"/>
              <w:left w:val="single" w:color="auto" w:sz="4" w:space="0"/>
              <w:bottom w:val="single" w:color="auto" w:sz="4" w:space="0"/>
              <w:right w:val="single" w:color="000000" w:sz="4" w:space="0"/>
            </w:tcBorders>
            <w:noWrap w:val="0"/>
            <w:vAlign w:val="center"/>
          </w:tcPr>
          <w:p w14:paraId="20A0A2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印刷类</w:t>
            </w:r>
          </w:p>
        </w:tc>
        <w:tc>
          <w:tcPr>
            <w:tcW w:w="2670" w:type="dxa"/>
            <w:tcBorders>
              <w:top w:val="nil"/>
              <w:left w:val="nil"/>
              <w:bottom w:val="single" w:color="auto" w:sz="4" w:space="0"/>
              <w:right w:val="single" w:color="auto" w:sz="4" w:space="0"/>
            </w:tcBorders>
            <w:noWrap w:val="0"/>
            <w:vAlign w:val="center"/>
          </w:tcPr>
          <w:p w14:paraId="03090A3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A4卡片（铜版纸）</w:t>
            </w:r>
          </w:p>
        </w:tc>
        <w:tc>
          <w:tcPr>
            <w:tcW w:w="918" w:type="dxa"/>
            <w:tcBorders>
              <w:top w:val="nil"/>
              <w:left w:val="nil"/>
              <w:bottom w:val="single" w:color="auto" w:sz="4" w:space="0"/>
              <w:right w:val="single" w:color="000000" w:sz="4" w:space="0"/>
            </w:tcBorders>
            <w:noWrap w:val="0"/>
            <w:vAlign w:val="center"/>
          </w:tcPr>
          <w:p w14:paraId="0C88B5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281" w:type="dxa"/>
            <w:tcBorders>
              <w:top w:val="nil"/>
              <w:left w:val="nil"/>
              <w:bottom w:val="single" w:color="auto" w:sz="4" w:space="0"/>
              <w:right w:val="single" w:color="auto" w:sz="4" w:space="0"/>
            </w:tcBorders>
            <w:noWrap w:val="0"/>
            <w:vAlign w:val="center"/>
          </w:tcPr>
          <w:p w14:paraId="27BC3CE3">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500</w:t>
            </w:r>
          </w:p>
        </w:tc>
        <w:tc>
          <w:tcPr>
            <w:tcW w:w="1480" w:type="dxa"/>
            <w:tcBorders>
              <w:top w:val="nil"/>
              <w:left w:val="nil"/>
              <w:bottom w:val="single" w:color="auto" w:sz="4" w:space="0"/>
              <w:right w:val="single" w:color="auto" w:sz="4" w:space="0"/>
            </w:tcBorders>
            <w:noWrap w:val="0"/>
            <w:vAlign w:val="center"/>
          </w:tcPr>
          <w:p w14:paraId="2D5790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w:t>
            </w:r>
          </w:p>
        </w:tc>
        <w:tc>
          <w:tcPr>
            <w:tcW w:w="2320" w:type="dxa"/>
            <w:tcBorders>
              <w:top w:val="nil"/>
              <w:left w:val="nil"/>
              <w:bottom w:val="single" w:color="000000" w:sz="4" w:space="0"/>
              <w:right w:val="single" w:color="000000" w:sz="4" w:space="0"/>
            </w:tcBorders>
            <w:noWrap w:val="0"/>
            <w:vAlign w:val="center"/>
          </w:tcPr>
          <w:p w14:paraId="548552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w:t>
            </w:r>
          </w:p>
        </w:tc>
      </w:tr>
      <w:tr w14:paraId="37911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29A0482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936" w:type="dxa"/>
            <w:vMerge w:val="continue"/>
            <w:tcBorders>
              <w:top w:val="nil"/>
              <w:left w:val="single" w:color="auto" w:sz="4" w:space="0"/>
              <w:bottom w:val="single" w:color="auto" w:sz="4" w:space="0"/>
              <w:right w:val="single" w:color="000000" w:sz="4" w:space="0"/>
            </w:tcBorders>
            <w:noWrap w:val="0"/>
            <w:vAlign w:val="center"/>
          </w:tcPr>
          <w:p w14:paraId="7F85AC7D">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48CAAB4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名片（铜版纸+膜）</w:t>
            </w:r>
          </w:p>
        </w:tc>
        <w:tc>
          <w:tcPr>
            <w:tcW w:w="918" w:type="dxa"/>
            <w:tcBorders>
              <w:top w:val="nil"/>
              <w:left w:val="nil"/>
              <w:bottom w:val="single" w:color="auto" w:sz="4" w:space="0"/>
              <w:right w:val="single" w:color="000000" w:sz="4" w:space="0"/>
            </w:tcBorders>
            <w:noWrap w:val="0"/>
            <w:vAlign w:val="center"/>
          </w:tcPr>
          <w:p w14:paraId="096F04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盒</w:t>
            </w:r>
          </w:p>
        </w:tc>
        <w:tc>
          <w:tcPr>
            <w:tcW w:w="1281" w:type="dxa"/>
            <w:tcBorders>
              <w:top w:val="nil"/>
              <w:left w:val="nil"/>
              <w:bottom w:val="single" w:color="auto" w:sz="4" w:space="0"/>
              <w:right w:val="single" w:color="auto" w:sz="4" w:space="0"/>
            </w:tcBorders>
            <w:noWrap w:val="0"/>
            <w:vAlign w:val="center"/>
          </w:tcPr>
          <w:p w14:paraId="0616F4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6FC474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2320" w:type="dxa"/>
            <w:tcBorders>
              <w:top w:val="nil"/>
              <w:left w:val="nil"/>
              <w:bottom w:val="single" w:color="auto" w:sz="4" w:space="0"/>
              <w:right w:val="single" w:color="000000" w:sz="4" w:space="0"/>
            </w:tcBorders>
            <w:noWrap w:val="0"/>
            <w:vAlign w:val="center"/>
          </w:tcPr>
          <w:p w14:paraId="25588F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4384" behindDoc="0" locked="0" layoutInCell="1" allowOverlap="1">
                  <wp:simplePos x="0" y="0"/>
                  <wp:positionH relativeFrom="column">
                    <wp:posOffset>95250</wp:posOffset>
                  </wp:positionH>
                  <wp:positionV relativeFrom="paragraph">
                    <wp:posOffset>57150</wp:posOffset>
                  </wp:positionV>
                  <wp:extent cx="1076325" cy="609600"/>
                  <wp:effectExtent l="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1076325" cy="609600"/>
                          </a:xfrm>
                          <a:prstGeom prst="rect">
                            <a:avLst/>
                          </a:prstGeom>
                          <a:noFill/>
                          <a:ln>
                            <a:noFill/>
                          </a:ln>
                        </pic:spPr>
                      </pic:pic>
                    </a:graphicData>
                  </a:graphic>
                </wp:anchor>
              </w:drawing>
            </w:r>
          </w:p>
        </w:tc>
      </w:tr>
      <w:tr w14:paraId="51408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575" w:type="dxa"/>
            <w:tcBorders>
              <w:top w:val="nil"/>
              <w:left w:val="single" w:color="auto" w:sz="4" w:space="0"/>
              <w:bottom w:val="single" w:color="000000" w:sz="4" w:space="0"/>
              <w:right w:val="single" w:color="auto" w:sz="4" w:space="0"/>
            </w:tcBorders>
            <w:noWrap w:val="0"/>
            <w:vAlign w:val="center"/>
          </w:tcPr>
          <w:p w14:paraId="16AAE6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936" w:type="dxa"/>
            <w:vMerge w:val="continue"/>
            <w:tcBorders>
              <w:top w:val="nil"/>
              <w:left w:val="single" w:color="auto" w:sz="4" w:space="0"/>
              <w:bottom w:val="single" w:color="auto" w:sz="4" w:space="0"/>
              <w:right w:val="single" w:color="000000" w:sz="4" w:space="0"/>
            </w:tcBorders>
            <w:noWrap w:val="0"/>
            <w:vAlign w:val="center"/>
          </w:tcPr>
          <w:p w14:paraId="62DD4C93">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5DCC275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一览表医护（铜版纸+过塑）</w:t>
            </w:r>
          </w:p>
        </w:tc>
        <w:tc>
          <w:tcPr>
            <w:tcW w:w="918" w:type="dxa"/>
            <w:tcBorders>
              <w:top w:val="nil"/>
              <w:left w:val="nil"/>
              <w:bottom w:val="single" w:color="auto" w:sz="4" w:space="0"/>
              <w:right w:val="single" w:color="000000" w:sz="4" w:space="0"/>
            </w:tcBorders>
            <w:noWrap w:val="0"/>
            <w:vAlign w:val="center"/>
          </w:tcPr>
          <w:p w14:paraId="3AB61D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281" w:type="dxa"/>
            <w:tcBorders>
              <w:top w:val="nil"/>
              <w:left w:val="nil"/>
              <w:bottom w:val="single" w:color="auto" w:sz="4" w:space="0"/>
              <w:right w:val="single" w:color="auto" w:sz="4" w:space="0"/>
            </w:tcBorders>
            <w:noWrap w:val="0"/>
            <w:vAlign w:val="center"/>
          </w:tcPr>
          <w:p w14:paraId="027460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1480" w:type="dxa"/>
            <w:tcBorders>
              <w:top w:val="nil"/>
              <w:left w:val="nil"/>
              <w:bottom w:val="single" w:color="auto" w:sz="4" w:space="0"/>
              <w:right w:val="single" w:color="auto" w:sz="4" w:space="0"/>
            </w:tcBorders>
            <w:noWrap w:val="0"/>
            <w:vAlign w:val="center"/>
          </w:tcPr>
          <w:p w14:paraId="58C22E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320" w:type="dxa"/>
            <w:tcBorders>
              <w:top w:val="nil"/>
              <w:left w:val="nil"/>
              <w:bottom w:val="nil"/>
              <w:right w:val="single" w:color="000000" w:sz="4" w:space="0"/>
            </w:tcBorders>
            <w:noWrap w:val="0"/>
            <w:vAlign w:val="center"/>
          </w:tcPr>
          <w:p w14:paraId="71644A9B">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drawing>
                <wp:anchor distT="0" distB="0" distL="114300" distR="114300" simplePos="0" relativeHeight="251663360" behindDoc="0" locked="0" layoutInCell="1" allowOverlap="1">
                  <wp:simplePos x="0" y="0"/>
                  <wp:positionH relativeFrom="column">
                    <wp:posOffset>352425</wp:posOffset>
                  </wp:positionH>
                  <wp:positionV relativeFrom="paragraph">
                    <wp:posOffset>66675</wp:posOffset>
                  </wp:positionV>
                  <wp:extent cx="609600" cy="1085850"/>
                  <wp:effectExtent l="0" t="0" r="0" b="0"/>
                  <wp:wrapNone/>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21"/>
                          <a:stretch>
                            <a:fillRect/>
                          </a:stretch>
                        </pic:blipFill>
                        <pic:spPr>
                          <a:xfrm>
                            <a:off x="0" y="0"/>
                            <a:ext cx="609600" cy="1085850"/>
                          </a:xfrm>
                          <a:prstGeom prst="rect">
                            <a:avLst/>
                          </a:prstGeom>
                          <a:noFill/>
                          <a:ln>
                            <a:noFill/>
                          </a:ln>
                        </pic:spPr>
                      </pic:pic>
                    </a:graphicData>
                  </a:graphic>
                </wp:anchor>
              </w:drawing>
            </w:r>
          </w:p>
        </w:tc>
      </w:tr>
      <w:tr w14:paraId="45863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75" w:type="dxa"/>
            <w:tcBorders>
              <w:top w:val="nil"/>
              <w:left w:val="single" w:color="auto" w:sz="4" w:space="0"/>
              <w:bottom w:val="single" w:color="000000" w:sz="4" w:space="0"/>
              <w:right w:val="single" w:color="auto" w:sz="4" w:space="0"/>
            </w:tcBorders>
            <w:noWrap w:val="0"/>
            <w:vAlign w:val="center"/>
          </w:tcPr>
          <w:p w14:paraId="6BC470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936" w:type="dxa"/>
            <w:vMerge w:val="continue"/>
            <w:tcBorders>
              <w:top w:val="nil"/>
              <w:left w:val="single" w:color="auto" w:sz="4" w:space="0"/>
              <w:bottom w:val="single" w:color="auto" w:sz="4" w:space="0"/>
              <w:right w:val="single" w:color="000000" w:sz="4" w:space="0"/>
            </w:tcBorders>
            <w:noWrap w:val="0"/>
            <w:vAlign w:val="center"/>
          </w:tcPr>
          <w:p w14:paraId="5B6DAB20">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72D596B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胸牌（双面PVC卡+塑胶套+挂绳）</w:t>
            </w:r>
          </w:p>
        </w:tc>
        <w:tc>
          <w:tcPr>
            <w:tcW w:w="918" w:type="dxa"/>
            <w:tcBorders>
              <w:top w:val="nil"/>
              <w:left w:val="nil"/>
              <w:bottom w:val="single" w:color="auto" w:sz="4" w:space="0"/>
              <w:right w:val="single" w:color="000000" w:sz="4" w:space="0"/>
            </w:tcBorders>
            <w:noWrap w:val="0"/>
            <w:vAlign w:val="center"/>
          </w:tcPr>
          <w:p w14:paraId="02AD0C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281" w:type="dxa"/>
            <w:tcBorders>
              <w:top w:val="nil"/>
              <w:left w:val="nil"/>
              <w:bottom w:val="single" w:color="auto" w:sz="4" w:space="0"/>
              <w:right w:val="single" w:color="auto" w:sz="4" w:space="0"/>
            </w:tcBorders>
            <w:noWrap w:val="0"/>
            <w:vAlign w:val="center"/>
          </w:tcPr>
          <w:p w14:paraId="711796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480" w:type="dxa"/>
            <w:tcBorders>
              <w:top w:val="nil"/>
              <w:left w:val="nil"/>
              <w:bottom w:val="single" w:color="auto" w:sz="4" w:space="0"/>
              <w:right w:val="single" w:color="auto" w:sz="4" w:space="0"/>
            </w:tcBorders>
            <w:noWrap w:val="0"/>
            <w:vAlign w:val="center"/>
          </w:tcPr>
          <w:p w14:paraId="568662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2320" w:type="dxa"/>
            <w:tcBorders>
              <w:top w:val="single" w:color="000000" w:sz="4" w:space="0"/>
              <w:left w:val="nil"/>
              <w:bottom w:val="single" w:color="auto" w:sz="4" w:space="0"/>
              <w:right w:val="single" w:color="000000" w:sz="4" w:space="0"/>
            </w:tcBorders>
            <w:noWrap w:val="0"/>
            <w:vAlign w:val="center"/>
          </w:tcPr>
          <w:p w14:paraId="3F7508A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drawing>
                <wp:anchor distT="0" distB="0" distL="114300" distR="114300" simplePos="0" relativeHeight="251685888" behindDoc="0" locked="0" layoutInCell="1" allowOverlap="1">
                  <wp:simplePos x="0" y="0"/>
                  <wp:positionH relativeFrom="column">
                    <wp:posOffset>438150</wp:posOffset>
                  </wp:positionH>
                  <wp:positionV relativeFrom="paragraph">
                    <wp:posOffset>95250</wp:posOffset>
                  </wp:positionV>
                  <wp:extent cx="466725" cy="619125"/>
                  <wp:effectExtent l="0" t="0" r="9525" b="9525"/>
                  <wp:wrapNone/>
                  <wp:docPr id="13" name="图片 20" descr="d60d7bdd0af88fafdf403f357a27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 descr="d60d7bdd0af88fafdf403f357a2759e"/>
                          <pic:cNvPicPr>
                            <a:picLocks noChangeAspect="1"/>
                          </pic:cNvPicPr>
                        </pic:nvPicPr>
                        <pic:blipFill>
                          <a:blip r:embed="rId22"/>
                          <a:stretch>
                            <a:fillRect/>
                          </a:stretch>
                        </pic:blipFill>
                        <pic:spPr>
                          <a:xfrm>
                            <a:off x="0" y="0"/>
                            <a:ext cx="466725" cy="619125"/>
                          </a:xfrm>
                          <a:prstGeom prst="rect">
                            <a:avLst/>
                          </a:prstGeom>
                          <a:noFill/>
                          <a:ln>
                            <a:noFill/>
                          </a:ln>
                        </pic:spPr>
                      </pic:pic>
                    </a:graphicData>
                  </a:graphic>
                </wp:anchor>
              </w:drawing>
            </w:r>
          </w:p>
        </w:tc>
      </w:tr>
      <w:tr w14:paraId="100ED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575" w:type="dxa"/>
            <w:tcBorders>
              <w:top w:val="nil"/>
              <w:left w:val="single" w:color="auto" w:sz="4" w:space="0"/>
              <w:bottom w:val="single" w:color="000000" w:sz="4" w:space="0"/>
              <w:right w:val="single" w:color="auto" w:sz="4" w:space="0"/>
            </w:tcBorders>
            <w:noWrap w:val="0"/>
            <w:vAlign w:val="center"/>
          </w:tcPr>
          <w:p w14:paraId="1E148B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936" w:type="dxa"/>
            <w:vMerge w:val="continue"/>
            <w:tcBorders>
              <w:top w:val="nil"/>
              <w:left w:val="single" w:color="auto" w:sz="4" w:space="0"/>
              <w:bottom w:val="single" w:color="auto" w:sz="4" w:space="0"/>
              <w:right w:val="single" w:color="000000" w:sz="4" w:space="0"/>
            </w:tcBorders>
            <w:noWrap w:val="0"/>
            <w:vAlign w:val="center"/>
          </w:tcPr>
          <w:p w14:paraId="0CC15665">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2965E0C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胸牌（双面PVC卡+塑胶套+夹子）</w:t>
            </w:r>
          </w:p>
        </w:tc>
        <w:tc>
          <w:tcPr>
            <w:tcW w:w="918" w:type="dxa"/>
            <w:tcBorders>
              <w:top w:val="nil"/>
              <w:left w:val="nil"/>
              <w:bottom w:val="single" w:color="auto" w:sz="4" w:space="0"/>
              <w:right w:val="single" w:color="000000" w:sz="4" w:space="0"/>
            </w:tcBorders>
            <w:noWrap w:val="0"/>
            <w:vAlign w:val="center"/>
          </w:tcPr>
          <w:p w14:paraId="62A262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1281" w:type="dxa"/>
            <w:tcBorders>
              <w:top w:val="nil"/>
              <w:left w:val="nil"/>
              <w:bottom w:val="single" w:color="auto" w:sz="4" w:space="0"/>
              <w:right w:val="single" w:color="auto" w:sz="4" w:space="0"/>
            </w:tcBorders>
            <w:noWrap w:val="0"/>
            <w:vAlign w:val="center"/>
          </w:tcPr>
          <w:p w14:paraId="5CDC0F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300</w:t>
            </w:r>
          </w:p>
        </w:tc>
        <w:tc>
          <w:tcPr>
            <w:tcW w:w="1480" w:type="dxa"/>
            <w:tcBorders>
              <w:top w:val="nil"/>
              <w:left w:val="nil"/>
              <w:bottom w:val="single" w:color="auto" w:sz="4" w:space="0"/>
              <w:right w:val="single" w:color="auto" w:sz="4" w:space="0"/>
            </w:tcBorders>
            <w:noWrap w:val="0"/>
            <w:vAlign w:val="center"/>
          </w:tcPr>
          <w:p w14:paraId="59E5FC4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2320" w:type="dxa"/>
            <w:tcBorders>
              <w:top w:val="nil"/>
              <w:left w:val="nil"/>
              <w:bottom w:val="nil"/>
              <w:right w:val="nil"/>
            </w:tcBorders>
            <w:noWrap/>
            <w:vAlign w:val="center"/>
          </w:tcPr>
          <w:p w14:paraId="238DEE1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6912" behindDoc="0" locked="0" layoutInCell="1" allowOverlap="1">
                  <wp:simplePos x="0" y="0"/>
                  <wp:positionH relativeFrom="column">
                    <wp:posOffset>342900</wp:posOffset>
                  </wp:positionH>
                  <wp:positionV relativeFrom="paragraph">
                    <wp:posOffset>38100</wp:posOffset>
                  </wp:positionV>
                  <wp:extent cx="695325" cy="628650"/>
                  <wp:effectExtent l="0" t="0" r="9525" b="0"/>
                  <wp:wrapNone/>
                  <wp:docPr id="18" name="图片 21" descr="b109ead7e9394d3df37ed1dd48cd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b109ead7e9394d3df37ed1dd48cd6fb"/>
                          <pic:cNvPicPr>
                            <a:picLocks noChangeAspect="1"/>
                          </pic:cNvPicPr>
                        </pic:nvPicPr>
                        <pic:blipFill>
                          <a:blip r:embed="rId23"/>
                          <a:stretch>
                            <a:fillRect/>
                          </a:stretch>
                        </pic:blipFill>
                        <pic:spPr>
                          <a:xfrm>
                            <a:off x="0" y="0"/>
                            <a:ext cx="695325" cy="628650"/>
                          </a:xfrm>
                          <a:prstGeom prst="rect">
                            <a:avLst/>
                          </a:prstGeom>
                          <a:noFill/>
                          <a:ln>
                            <a:noFill/>
                          </a:ln>
                        </pic:spPr>
                      </pic:pic>
                    </a:graphicData>
                  </a:graphic>
                </wp:anchor>
              </w:drawing>
            </w:r>
          </w:p>
          <w:p w14:paraId="0FEFB563">
            <w:pPr>
              <w:jc w:val="left"/>
              <w:rPr>
                <w:rFonts w:hint="eastAsia" w:ascii="宋体" w:hAnsi="宋体" w:eastAsia="宋体" w:cs="宋体"/>
                <w:i w:val="0"/>
                <w:iCs w:val="0"/>
                <w:color w:val="auto"/>
                <w:sz w:val="24"/>
                <w:szCs w:val="24"/>
                <w:highlight w:val="none"/>
                <w:u w:val="none"/>
              </w:rPr>
            </w:pPr>
          </w:p>
          <w:p w14:paraId="2C5545D9">
            <w:pPr>
              <w:jc w:val="left"/>
              <w:rPr>
                <w:rFonts w:hint="eastAsia" w:ascii="宋体" w:hAnsi="宋体" w:eastAsia="宋体" w:cs="宋体"/>
                <w:i w:val="0"/>
                <w:iCs w:val="0"/>
                <w:color w:val="auto"/>
                <w:sz w:val="24"/>
                <w:szCs w:val="24"/>
                <w:highlight w:val="none"/>
                <w:u w:val="none"/>
              </w:rPr>
            </w:pPr>
          </w:p>
        </w:tc>
      </w:tr>
      <w:tr w14:paraId="6946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5" w:type="dxa"/>
            <w:tcBorders>
              <w:top w:val="nil"/>
              <w:left w:val="single" w:color="auto" w:sz="4" w:space="0"/>
              <w:bottom w:val="single" w:color="000000" w:sz="4" w:space="0"/>
              <w:right w:val="single" w:color="auto" w:sz="4" w:space="0"/>
            </w:tcBorders>
            <w:noWrap w:val="0"/>
            <w:vAlign w:val="center"/>
          </w:tcPr>
          <w:p w14:paraId="23480A2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936" w:type="dxa"/>
            <w:vMerge w:val="continue"/>
            <w:tcBorders>
              <w:top w:val="nil"/>
              <w:left w:val="single" w:color="auto" w:sz="4" w:space="0"/>
              <w:bottom w:val="single" w:color="auto" w:sz="4" w:space="0"/>
              <w:right w:val="single" w:color="000000" w:sz="4" w:space="0"/>
            </w:tcBorders>
            <w:noWrap w:val="0"/>
            <w:vAlign w:val="center"/>
          </w:tcPr>
          <w:p w14:paraId="2127BC75">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60BA82D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单页：铜版纸双面彩印（A4）157克</w:t>
            </w:r>
          </w:p>
        </w:tc>
        <w:tc>
          <w:tcPr>
            <w:tcW w:w="918" w:type="dxa"/>
            <w:tcBorders>
              <w:top w:val="nil"/>
              <w:left w:val="nil"/>
              <w:bottom w:val="single" w:color="auto" w:sz="4" w:space="0"/>
              <w:right w:val="single" w:color="000000" w:sz="4" w:space="0"/>
            </w:tcBorders>
            <w:noWrap w:val="0"/>
            <w:vAlign w:val="center"/>
          </w:tcPr>
          <w:p w14:paraId="0E5132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281" w:type="dxa"/>
            <w:tcBorders>
              <w:top w:val="nil"/>
              <w:left w:val="nil"/>
              <w:bottom w:val="single" w:color="auto" w:sz="4" w:space="0"/>
              <w:right w:val="single" w:color="auto" w:sz="4" w:space="0"/>
            </w:tcBorders>
            <w:noWrap w:val="0"/>
            <w:vAlign w:val="center"/>
          </w:tcPr>
          <w:p w14:paraId="22FC40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5000</w:t>
            </w:r>
          </w:p>
        </w:tc>
        <w:tc>
          <w:tcPr>
            <w:tcW w:w="1480" w:type="dxa"/>
            <w:tcBorders>
              <w:top w:val="nil"/>
              <w:left w:val="nil"/>
              <w:bottom w:val="single" w:color="auto" w:sz="4" w:space="0"/>
              <w:right w:val="single" w:color="auto" w:sz="4" w:space="0"/>
            </w:tcBorders>
            <w:noWrap w:val="0"/>
            <w:vAlign w:val="center"/>
          </w:tcPr>
          <w:p w14:paraId="0396AF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0.3</w:t>
            </w:r>
          </w:p>
        </w:tc>
        <w:tc>
          <w:tcPr>
            <w:tcW w:w="2320" w:type="dxa"/>
            <w:tcBorders>
              <w:top w:val="nil"/>
              <w:left w:val="nil"/>
              <w:bottom w:val="single" w:color="auto" w:sz="4" w:space="0"/>
              <w:right w:val="single" w:color="000000" w:sz="4" w:space="0"/>
            </w:tcBorders>
            <w:noWrap w:val="0"/>
            <w:vAlign w:val="center"/>
          </w:tcPr>
          <w:p w14:paraId="5B633C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w:t>
            </w:r>
          </w:p>
        </w:tc>
      </w:tr>
      <w:tr w14:paraId="51790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75" w:type="dxa"/>
            <w:tcBorders>
              <w:top w:val="nil"/>
              <w:left w:val="single" w:color="auto" w:sz="4" w:space="0"/>
              <w:bottom w:val="single" w:color="000000" w:sz="4" w:space="0"/>
              <w:right w:val="single" w:color="auto" w:sz="4" w:space="0"/>
            </w:tcBorders>
            <w:noWrap w:val="0"/>
            <w:vAlign w:val="center"/>
          </w:tcPr>
          <w:p w14:paraId="7CEC81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936" w:type="dxa"/>
            <w:vMerge w:val="continue"/>
            <w:tcBorders>
              <w:top w:val="nil"/>
              <w:left w:val="single" w:color="auto" w:sz="4" w:space="0"/>
              <w:bottom w:val="single" w:color="auto" w:sz="4" w:space="0"/>
              <w:right w:val="single" w:color="000000" w:sz="4" w:space="0"/>
            </w:tcBorders>
            <w:noWrap w:val="0"/>
            <w:vAlign w:val="center"/>
          </w:tcPr>
          <w:p w14:paraId="4052105A">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6BEA03E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对折页 A4*4P  250克铜版纸单面覆膜</w:t>
            </w:r>
          </w:p>
        </w:tc>
        <w:tc>
          <w:tcPr>
            <w:tcW w:w="918" w:type="dxa"/>
            <w:tcBorders>
              <w:top w:val="nil"/>
              <w:left w:val="nil"/>
              <w:bottom w:val="single" w:color="auto" w:sz="4" w:space="0"/>
              <w:right w:val="single" w:color="000000" w:sz="4" w:space="0"/>
            </w:tcBorders>
            <w:noWrap w:val="0"/>
            <w:vAlign w:val="center"/>
          </w:tcPr>
          <w:p w14:paraId="6F2411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1281" w:type="dxa"/>
            <w:tcBorders>
              <w:top w:val="nil"/>
              <w:left w:val="nil"/>
              <w:bottom w:val="single" w:color="auto" w:sz="4" w:space="0"/>
              <w:right w:val="single" w:color="auto" w:sz="4" w:space="0"/>
            </w:tcBorders>
            <w:noWrap w:val="0"/>
            <w:vAlign w:val="center"/>
          </w:tcPr>
          <w:p w14:paraId="66B729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c>
          <w:tcPr>
            <w:tcW w:w="1480" w:type="dxa"/>
            <w:tcBorders>
              <w:top w:val="nil"/>
              <w:left w:val="nil"/>
              <w:bottom w:val="single" w:color="auto" w:sz="4" w:space="0"/>
              <w:right w:val="single" w:color="auto" w:sz="4" w:space="0"/>
            </w:tcBorders>
            <w:noWrap w:val="0"/>
            <w:vAlign w:val="center"/>
          </w:tcPr>
          <w:p w14:paraId="27E947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0.5</w:t>
            </w:r>
          </w:p>
        </w:tc>
        <w:tc>
          <w:tcPr>
            <w:tcW w:w="2320" w:type="dxa"/>
            <w:vMerge w:val="restart"/>
            <w:tcBorders>
              <w:top w:val="nil"/>
              <w:left w:val="nil"/>
              <w:bottom w:val="single" w:color="000000" w:sz="4" w:space="0"/>
              <w:right w:val="nil"/>
            </w:tcBorders>
            <w:noWrap/>
            <w:vAlign w:val="center"/>
          </w:tcPr>
          <w:p w14:paraId="0CC317D9">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5408" behindDoc="0" locked="0" layoutInCell="1" allowOverlap="1">
                  <wp:simplePos x="0" y="0"/>
                  <wp:positionH relativeFrom="column">
                    <wp:posOffset>57150</wp:posOffset>
                  </wp:positionH>
                  <wp:positionV relativeFrom="paragraph">
                    <wp:posOffset>57150</wp:posOffset>
                  </wp:positionV>
                  <wp:extent cx="609600" cy="1076325"/>
                  <wp:effectExtent l="0" t="0" r="0" b="9525"/>
                  <wp:wrapNone/>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24"/>
                          <a:stretch>
                            <a:fillRect/>
                          </a:stretch>
                        </pic:blipFill>
                        <pic:spPr>
                          <a:xfrm>
                            <a:off x="0" y="0"/>
                            <a:ext cx="609600" cy="107632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6432" behindDoc="0" locked="0" layoutInCell="1" allowOverlap="1">
                  <wp:simplePos x="0" y="0"/>
                  <wp:positionH relativeFrom="column">
                    <wp:posOffset>771525</wp:posOffset>
                  </wp:positionH>
                  <wp:positionV relativeFrom="paragraph">
                    <wp:posOffset>47625</wp:posOffset>
                  </wp:positionV>
                  <wp:extent cx="609600" cy="1085850"/>
                  <wp:effectExtent l="0" t="0" r="0" b="0"/>
                  <wp:wrapNone/>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25"/>
                          <a:stretch>
                            <a:fillRect/>
                          </a:stretch>
                        </pic:blipFill>
                        <pic:spPr>
                          <a:xfrm>
                            <a:off x="0" y="0"/>
                            <a:ext cx="609600" cy="1085850"/>
                          </a:xfrm>
                          <a:prstGeom prst="rect">
                            <a:avLst/>
                          </a:prstGeom>
                          <a:noFill/>
                          <a:ln>
                            <a:noFill/>
                          </a:ln>
                        </pic:spPr>
                      </pic:pic>
                    </a:graphicData>
                  </a:graphic>
                </wp:anchor>
              </w:drawing>
            </w:r>
          </w:p>
          <w:p w14:paraId="74FAAF00">
            <w:pPr>
              <w:jc w:val="left"/>
              <w:rPr>
                <w:rFonts w:hint="eastAsia" w:ascii="宋体" w:hAnsi="宋体" w:eastAsia="宋体" w:cs="宋体"/>
                <w:i w:val="0"/>
                <w:iCs w:val="0"/>
                <w:color w:val="auto"/>
                <w:sz w:val="24"/>
                <w:szCs w:val="24"/>
                <w:highlight w:val="none"/>
                <w:u w:val="none"/>
              </w:rPr>
            </w:pPr>
          </w:p>
        </w:tc>
      </w:tr>
      <w:tr w14:paraId="2C32F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575" w:type="dxa"/>
            <w:tcBorders>
              <w:top w:val="nil"/>
              <w:left w:val="single" w:color="auto" w:sz="4" w:space="0"/>
              <w:bottom w:val="single" w:color="000000" w:sz="4" w:space="0"/>
              <w:right w:val="single" w:color="auto" w:sz="4" w:space="0"/>
            </w:tcBorders>
            <w:noWrap w:val="0"/>
            <w:vAlign w:val="center"/>
          </w:tcPr>
          <w:p w14:paraId="5F7B88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936" w:type="dxa"/>
            <w:vMerge w:val="continue"/>
            <w:tcBorders>
              <w:top w:val="nil"/>
              <w:left w:val="single" w:color="auto" w:sz="4" w:space="0"/>
              <w:bottom w:val="single" w:color="auto" w:sz="4" w:space="0"/>
              <w:right w:val="single" w:color="000000" w:sz="4" w:space="0"/>
            </w:tcBorders>
            <w:noWrap w:val="0"/>
            <w:vAlign w:val="center"/>
          </w:tcPr>
          <w:p w14:paraId="3529B380">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0B12BBF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三折页 A4*6版 157克铜版纸</w:t>
            </w:r>
          </w:p>
        </w:tc>
        <w:tc>
          <w:tcPr>
            <w:tcW w:w="918" w:type="dxa"/>
            <w:tcBorders>
              <w:top w:val="nil"/>
              <w:left w:val="nil"/>
              <w:bottom w:val="single" w:color="auto" w:sz="4" w:space="0"/>
              <w:right w:val="single" w:color="000000" w:sz="4" w:space="0"/>
            </w:tcBorders>
            <w:noWrap w:val="0"/>
            <w:vAlign w:val="center"/>
          </w:tcPr>
          <w:p w14:paraId="26085E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份</w:t>
            </w:r>
          </w:p>
        </w:tc>
        <w:tc>
          <w:tcPr>
            <w:tcW w:w="1281" w:type="dxa"/>
            <w:tcBorders>
              <w:top w:val="nil"/>
              <w:left w:val="nil"/>
              <w:bottom w:val="single" w:color="auto" w:sz="4" w:space="0"/>
              <w:right w:val="single" w:color="auto" w:sz="4" w:space="0"/>
            </w:tcBorders>
            <w:noWrap w:val="0"/>
            <w:vAlign w:val="center"/>
          </w:tcPr>
          <w:p w14:paraId="3D56E4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10000</w:t>
            </w:r>
          </w:p>
        </w:tc>
        <w:tc>
          <w:tcPr>
            <w:tcW w:w="1480" w:type="dxa"/>
            <w:tcBorders>
              <w:top w:val="nil"/>
              <w:left w:val="nil"/>
              <w:bottom w:val="single" w:color="auto" w:sz="4" w:space="0"/>
              <w:right w:val="single" w:color="auto" w:sz="4" w:space="0"/>
            </w:tcBorders>
            <w:noWrap w:val="0"/>
            <w:vAlign w:val="center"/>
          </w:tcPr>
          <w:p w14:paraId="135842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0.5</w:t>
            </w:r>
          </w:p>
        </w:tc>
        <w:tc>
          <w:tcPr>
            <w:tcW w:w="2320" w:type="dxa"/>
            <w:vMerge w:val="continue"/>
            <w:tcBorders>
              <w:top w:val="nil"/>
              <w:left w:val="nil"/>
              <w:bottom w:val="single" w:color="000000" w:sz="4" w:space="0"/>
              <w:right w:val="nil"/>
            </w:tcBorders>
            <w:noWrap/>
            <w:vAlign w:val="center"/>
          </w:tcPr>
          <w:p w14:paraId="04D12CE7">
            <w:pPr>
              <w:jc w:val="left"/>
              <w:rPr>
                <w:rFonts w:hint="eastAsia" w:ascii="宋体" w:hAnsi="宋体" w:eastAsia="宋体" w:cs="宋体"/>
                <w:i w:val="0"/>
                <w:iCs w:val="0"/>
                <w:color w:val="auto"/>
                <w:sz w:val="24"/>
                <w:szCs w:val="24"/>
                <w:highlight w:val="none"/>
                <w:u w:val="none"/>
              </w:rPr>
            </w:pPr>
          </w:p>
        </w:tc>
      </w:tr>
      <w:tr w14:paraId="74FE2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2" w:hRule="atLeast"/>
        </w:trPr>
        <w:tc>
          <w:tcPr>
            <w:tcW w:w="575" w:type="dxa"/>
            <w:tcBorders>
              <w:top w:val="nil"/>
              <w:left w:val="single" w:color="auto" w:sz="4" w:space="0"/>
              <w:bottom w:val="single" w:color="000000" w:sz="4" w:space="0"/>
              <w:right w:val="single" w:color="auto" w:sz="4" w:space="0"/>
            </w:tcBorders>
            <w:noWrap w:val="0"/>
            <w:vAlign w:val="center"/>
          </w:tcPr>
          <w:p w14:paraId="57E47C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936" w:type="dxa"/>
            <w:tcBorders>
              <w:top w:val="nil"/>
              <w:left w:val="nil"/>
              <w:bottom w:val="single" w:color="auto" w:sz="4" w:space="0"/>
              <w:right w:val="single" w:color="000000" w:sz="4" w:space="0"/>
            </w:tcBorders>
            <w:noWrap w:val="0"/>
            <w:vAlign w:val="center"/>
          </w:tcPr>
          <w:p w14:paraId="4336A4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w:t>
            </w:r>
          </w:p>
        </w:tc>
        <w:tc>
          <w:tcPr>
            <w:tcW w:w="2670" w:type="dxa"/>
            <w:tcBorders>
              <w:top w:val="nil"/>
              <w:left w:val="nil"/>
              <w:bottom w:val="single" w:color="auto" w:sz="4" w:space="0"/>
              <w:right w:val="single" w:color="auto" w:sz="4" w:space="0"/>
            </w:tcBorders>
            <w:noWrap w:val="0"/>
            <w:vAlign w:val="center"/>
          </w:tcPr>
          <w:p w14:paraId="7216362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条幅</w:t>
            </w:r>
          </w:p>
        </w:tc>
        <w:tc>
          <w:tcPr>
            <w:tcW w:w="918" w:type="dxa"/>
            <w:tcBorders>
              <w:top w:val="nil"/>
              <w:left w:val="nil"/>
              <w:bottom w:val="single" w:color="auto" w:sz="4" w:space="0"/>
              <w:right w:val="single" w:color="000000" w:sz="4" w:space="0"/>
            </w:tcBorders>
            <w:noWrap w:val="0"/>
            <w:vAlign w:val="center"/>
          </w:tcPr>
          <w:p w14:paraId="40B33F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1281" w:type="dxa"/>
            <w:tcBorders>
              <w:top w:val="nil"/>
              <w:left w:val="nil"/>
              <w:bottom w:val="single" w:color="auto" w:sz="4" w:space="0"/>
              <w:right w:val="single" w:color="auto" w:sz="4" w:space="0"/>
            </w:tcBorders>
            <w:noWrap w:val="0"/>
            <w:vAlign w:val="center"/>
          </w:tcPr>
          <w:p w14:paraId="7B3323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w:t>
            </w:r>
          </w:p>
        </w:tc>
        <w:tc>
          <w:tcPr>
            <w:tcW w:w="1480" w:type="dxa"/>
            <w:tcBorders>
              <w:top w:val="nil"/>
              <w:left w:val="nil"/>
              <w:bottom w:val="single" w:color="auto" w:sz="4" w:space="0"/>
              <w:right w:val="single" w:color="auto" w:sz="4" w:space="0"/>
            </w:tcBorders>
            <w:noWrap w:val="0"/>
            <w:vAlign w:val="center"/>
          </w:tcPr>
          <w:p w14:paraId="7DCE8C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2320" w:type="dxa"/>
            <w:tcBorders>
              <w:top w:val="nil"/>
              <w:left w:val="nil"/>
              <w:bottom w:val="single" w:color="auto" w:sz="4" w:space="0"/>
              <w:right w:val="single" w:color="000000" w:sz="4" w:space="0"/>
            </w:tcBorders>
            <w:noWrap w:val="0"/>
            <w:vAlign w:val="center"/>
          </w:tcPr>
          <w:p w14:paraId="1F11F2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7456" behindDoc="0" locked="0" layoutInCell="1" allowOverlap="1">
                  <wp:simplePos x="0" y="0"/>
                  <wp:positionH relativeFrom="column">
                    <wp:posOffset>266700</wp:posOffset>
                  </wp:positionH>
                  <wp:positionV relativeFrom="paragraph">
                    <wp:posOffset>28575</wp:posOffset>
                  </wp:positionV>
                  <wp:extent cx="1076325" cy="819150"/>
                  <wp:effectExtent l="0" t="0" r="9525" b="0"/>
                  <wp:wrapNone/>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6"/>
                          <a:stretch>
                            <a:fillRect/>
                          </a:stretch>
                        </pic:blipFill>
                        <pic:spPr>
                          <a:xfrm>
                            <a:off x="0" y="0"/>
                            <a:ext cx="1076325" cy="819150"/>
                          </a:xfrm>
                          <a:prstGeom prst="rect">
                            <a:avLst/>
                          </a:prstGeom>
                          <a:noFill/>
                          <a:ln>
                            <a:noFill/>
                          </a:ln>
                        </pic:spPr>
                      </pic:pic>
                    </a:graphicData>
                  </a:graphic>
                </wp:anchor>
              </w:drawing>
            </w:r>
          </w:p>
        </w:tc>
      </w:tr>
      <w:tr w14:paraId="3BEEB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75" w:type="dxa"/>
            <w:tcBorders>
              <w:top w:val="nil"/>
              <w:left w:val="single" w:color="auto" w:sz="4" w:space="0"/>
              <w:bottom w:val="single" w:color="000000" w:sz="4" w:space="0"/>
              <w:right w:val="single" w:color="auto" w:sz="4" w:space="0"/>
            </w:tcBorders>
            <w:noWrap w:val="0"/>
            <w:vAlign w:val="center"/>
          </w:tcPr>
          <w:p w14:paraId="04EED3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936" w:type="dxa"/>
            <w:tcBorders>
              <w:top w:val="nil"/>
              <w:left w:val="nil"/>
              <w:bottom w:val="single" w:color="000000" w:sz="4" w:space="0"/>
              <w:right w:val="single" w:color="000000" w:sz="4" w:space="0"/>
            </w:tcBorders>
            <w:noWrap w:val="0"/>
            <w:vAlign w:val="center"/>
          </w:tcPr>
          <w:p w14:paraId="61D029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w:t>
            </w:r>
          </w:p>
        </w:tc>
        <w:tc>
          <w:tcPr>
            <w:tcW w:w="2670" w:type="dxa"/>
            <w:tcBorders>
              <w:top w:val="nil"/>
              <w:left w:val="nil"/>
              <w:bottom w:val="single" w:color="000000" w:sz="4" w:space="0"/>
              <w:right w:val="single" w:color="auto" w:sz="4" w:space="0"/>
            </w:tcBorders>
            <w:noWrap w:val="0"/>
            <w:vAlign w:val="center"/>
          </w:tcPr>
          <w:p w14:paraId="6FF0E9E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袖章</w:t>
            </w:r>
          </w:p>
        </w:tc>
        <w:tc>
          <w:tcPr>
            <w:tcW w:w="918" w:type="dxa"/>
            <w:tcBorders>
              <w:top w:val="nil"/>
              <w:left w:val="nil"/>
              <w:bottom w:val="single" w:color="000000" w:sz="4" w:space="0"/>
              <w:right w:val="single" w:color="000000" w:sz="4" w:space="0"/>
            </w:tcBorders>
            <w:noWrap w:val="0"/>
            <w:vAlign w:val="center"/>
          </w:tcPr>
          <w:p w14:paraId="6FCFC0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281" w:type="dxa"/>
            <w:tcBorders>
              <w:top w:val="nil"/>
              <w:left w:val="nil"/>
              <w:bottom w:val="single" w:color="000000" w:sz="4" w:space="0"/>
              <w:right w:val="single" w:color="auto" w:sz="4" w:space="0"/>
            </w:tcBorders>
            <w:noWrap w:val="0"/>
            <w:vAlign w:val="center"/>
          </w:tcPr>
          <w:p w14:paraId="020907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000000" w:sz="4" w:space="0"/>
              <w:right w:val="single" w:color="auto" w:sz="4" w:space="0"/>
            </w:tcBorders>
            <w:noWrap w:val="0"/>
            <w:vAlign w:val="center"/>
          </w:tcPr>
          <w:p w14:paraId="55B59B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2320" w:type="dxa"/>
            <w:tcBorders>
              <w:top w:val="nil"/>
              <w:left w:val="nil"/>
              <w:bottom w:val="single" w:color="000000" w:sz="4" w:space="0"/>
              <w:right w:val="single" w:color="000000" w:sz="4" w:space="0"/>
            </w:tcBorders>
            <w:noWrap w:val="0"/>
            <w:vAlign w:val="center"/>
          </w:tcPr>
          <w:p w14:paraId="6FA8A3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8480" behindDoc="0" locked="0" layoutInCell="1" allowOverlap="1">
                  <wp:simplePos x="0" y="0"/>
                  <wp:positionH relativeFrom="column">
                    <wp:posOffset>381000</wp:posOffset>
                  </wp:positionH>
                  <wp:positionV relativeFrom="paragraph">
                    <wp:posOffset>66675</wp:posOffset>
                  </wp:positionV>
                  <wp:extent cx="809625" cy="1085850"/>
                  <wp:effectExtent l="0" t="0" r="9525" b="0"/>
                  <wp:wrapNone/>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7"/>
                          <a:stretch>
                            <a:fillRect/>
                          </a:stretch>
                        </pic:blipFill>
                        <pic:spPr>
                          <a:xfrm>
                            <a:off x="0" y="0"/>
                            <a:ext cx="809625" cy="1085850"/>
                          </a:xfrm>
                          <a:prstGeom prst="rect">
                            <a:avLst/>
                          </a:prstGeom>
                          <a:noFill/>
                          <a:ln>
                            <a:noFill/>
                          </a:ln>
                        </pic:spPr>
                      </pic:pic>
                    </a:graphicData>
                  </a:graphic>
                </wp:anchor>
              </w:drawing>
            </w:r>
          </w:p>
        </w:tc>
      </w:tr>
      <w:tr w14:paraId="78A88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75" w:type="dxa"/>
            <w:tcBorders>
              <w:top w:val="nil"/>
              <w:left w:val="single" w:color="auto" w:sz="4" w:space="0"/>
              <w:bottom w:val="single" w:color="000000" w:sz="4" w:space="0"/>
              <w:right w:val="single" w:color="auto" w:sz="4" w:space="0"/>
            </w:tcBorders>
            <w:noWrap w:val="0"/>
            <w:vAlign w:val="center"/>
          </w:tcPr>
          <w:p w14:paraId="4DEE5E7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936" w:type="dxa"/>
            <w:tcBorders>
              <w:top w:val="nil"/>
              <w:left w:val="nil"/>
              <w:bottom w:val="single" w:color="auto" w:sz="4" w:space="0"/>
              <w:right w:val="single" w:color="auto" w:sz="4" w:space="0"/>
            </w:tcBorders>
            <w:noWrap w:val="0"/>
            <w:vAlign w:val="center"/>
          </w:tcPr>
          <w:p w14:paraId="33D6664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翻盖式海报边框</w:t>
            </w:r>
          </w:p>
        </w:tc>
        <w:tc>
          <w:tcPr>
            <w:tcW w:w="2670" w:type="dxa"/>
            <w:tcBorders>
              <w:top w:val="nil"/>
              <w:left w:val="nil"/>
              <w:bottom w:val="single" w:color="auto" w:sz="4" w:space="0"/>
              <w:right w:val="single" w:color="auto" w:sz="4" w:space="0"/>
            </w:tcBorders>
            <w:noWrap w:val="0"/>
            <w:vAlign w:val="center"/>
          </w:tcPr>
          <w:p w14:paraId="25826C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铝合金（4cm宽）</w:t>
            </w:r>
          </w:p>
        </w:tc>
        <w:tc>
          <w:tcPr>
            <w:tcW w:w="918" w:type="dxa"/>
            <w:tcBorders>
              <w:top w:val="nil"/>
              <w:left w:val="nil"/>
              <w:bottom w:val="single" w:color="auto" w:sz="4" w:space="0"/>
              <w:right w:val="single" w:color="auto" w:sz="4" w:space="0"/>
            </w:tcBorders>
            <w:noWrap w:val="0"/>
            <w:vAlign w:val="center"/>
          </w:tcPr>
          <w:p w14:paraId="5DD0995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1281" w:type="dxa"/>
            <w:tcBorders>
              <w:top w:val="nil"/>
              <w:left w:val="nil"/>
              <w:bottom w:val="single" w:color="auto" w:sz="4" w:space="0"/>
              <w:right w:val="single" w:color="auto" w:sz="4" w:space="0"/>
            </w:tcBorders>
            <w:noWrap w:val="0"/>
            <w:vAlign w:val="center"/>
          </w:tcPr>
          <w:p w14:paraId="517B5C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53DDB8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2320" w:type="dxa"/>
            <w:tcBorders>
              <w:top w:val="nil"/>
              <w:left w:val="nil"/>
              <w:bottom w:val="single" w:color="auto" w:sz="4" w:space="0"/>
              <w:right w:val="single" w:color="000000" w:sz="4" w:space="0"/>
            </w:tcBorders>
            <w:noWrap w:val="0"/>
            <w:vAlign w:val="center"/>
          </w:tcPr>
          <w:p w14:paraId="03D800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69504" behindDoc="0" locked="0" layoutInCell="1" allowOverlap="1">
                  <wp:simplePos x="0" y="0"/>
                  <wp:positionH relativeFrom="column">
                    <wp:posOffset>133350</wp:posOffset>
                  </wp:positionH>
                  <wp:positionV relativeFrom="paragraph">
                    <wp:posOffset>123825</wp:posOffset>
                  </wp:positionV>
                  <wp:extent cx="1200150" cy="666750"/>
                  <wp:effectExtent l="0" t="0" r="0" b="0"/>
                  <wp:wrapNone/>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28"/>
                          <a:stretch>
                            <a:fillRect/>
                          </a:stretch>
                        </pic:blipFill>
                        <pic:spPr>
                          <a:xfrm>
                            <a:off x="0" y="0"/>
                            <a:ext cx="1200150" cy="666750"/>
                          </a:xfrm>
                          <a:prstGeom prst="rect">
                            <a:avLst/>
                          </a:prstGeom>
                          <a:noFill/>
                          <a:ln>
                            <a:noFill/>
                          </a:ln>
                        </pic:spPr>
                      </pic:pic>
                    </a:graphicData>
                  </a:graphic>
                </wp:anchor>
              </w:drawing>
            </w:r>
          </w:p>
        </w:tc>
      </w:tr>
      <w:tr w14:paraId="48CDE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75" w:type="dxa"/>
            <w:tcBorders>
              <w:top w:val="nil"/>
              <w:left w:val="single" w:color="auto" w:sz="4" w:space="0"/>
              <w:bottom w:val="single" w:color="000000" w:sz="4" w:space="0"/>
              <w:right w:val="single" w:color="auto" w:sz="4" w:space="0"/>
            </w:tcBorders>
            <w:noWrap w:val="0"/>
            <w:vAlign w:val="center"/>
          </w:tcPr>
          <w:p w14:paraId="797DE6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936" w:type="dxa"/>
            <w:tcBorders>
              <w:top w:val="nil"/>
              <w:left w:val="nil"/>
              <w:bottom w:val="single" w:color="auto" w:sz="4" w:space="0"/>
              <w:right w:val="single" w:color="auto" w:sz="4" w:space="0"/>
            </w:tcBorders>
            <w:noWrap w:val="0"/>
            <w:vAlign w:val="center"/>
          </w:tcPr>
          <w:p w14:paraId="483C95A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不锈钢指示牌</w:t>
            </w:r>
          </w:p>
        </w:tc>
        <w:tc>
          <w:tcPr>
            <w:tcW w:w="2670" w:type="dxa"/>
            <w:tcBorders>
              <w:top w:val="nil"/>
              <w:left w:val="nil"/>
              <w:bottom w:val="single" w:color="auto" w:sz="4" w:space="0"/>
              <w:right w:val="single" w:color="auto" w:sz="4" w:space="0"/>
            </w:tcBorders>
            <w:noWrap w:val="0"/>
            <w:vAlign w:val="center"/>
          </w:tcPr>
          <w:p w14:paraId="2187E7B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1、30cm不锈钢圆盘底座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32不锈钢底脚管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28不锈钢伸缩杆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翻盖铝合金框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2、规格：画面尺寸A3</w:t>
            </w:r>
          </w:p>
        </w:tc>
        <w:tc>
          <w:tcPr>
            <w:tcW w:w="918" w:type="dxa"/>
            <w:tcBorders>
              <w:top w:val="nil"/>
              <w:left w:val="nil"/>
              <w:bottom w:val="single" w:color="auto" w:sz="4" w:space="0"/>
              <w:right w:val="single" w:color="auto" w:sz="4" w:space="0"/>
            </w:tcBorders>
            <w:noWrap w:val="0"/>
            <w:vAlign w:val="center"/>
          </w:tcPr>
          <w:p w14:paraId="646569E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281" w:type="dxa"/>
            <w:tcBorders>
              <w:top w:val="nil"/>
              <w:left w:val="nil"/>
              <w:bottom w:val="single" w:color="auto" w:sz="4" w:space="0"/>
              <w:right w:val="single" w:color="auto" w:sz="4" w:space="0"/>
            </w:tcBorders>
            <w:noWrap w:val="0"/>
            <w:vAlign w:val="center"/>
          </w:tcPr>
          <w:p w14:paraId="3FB8586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single" w:color="auto" w:sz="4" w:space="0"/>
              <w:right w:val="single" w:color="auto" w:sz="4" w:space="0"/>
            </w:tcBorders>
            <w:noWrap w:val="0"/>
            <w:vAlign w:val="center"/>
          </w:tcPr>
          <w:p w14:paraId="5D3CAF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2320" w:type="dxa"/>
            <w:tcBorders>
              <w:top w:val="nil"/>
              <w:left w:val="nil"/>
              <w:bottom w:val="single" w:color="auto" w:sz="4" w:space="0"/>
              <w:right w:val="single" w:color="000000" w:sz="4" w:space="0"/>
            </w:tcBorders>
            <w:noWrap w:val="0"/>
            <w:vAlign w:val="center"/>
          </w:tcPr>
          <w:p w14:paraId="6453ED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0528" behindDoc="0" locked="0" layoutInCell="1" allowOverlap="1">
                  <wp:simplePos x="0" y="0"/>
                  <wp:positionH relativeFrom="column">
                    <wp:posOffset>390525</wp:posOffset>
                  </wp:positionH>
                  <wp:positionV relativeFrom="paragraph">
                    <wp:posOffset>171450</wp:posOffset>
                  </wp:positionV>
                  <wp:extent cx="571500" cy="1038225"/>
                  <wp:effectExtent l="0" t="0" r="0" b="9525"/>
                  <wp:wrapNone/>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pic:cNvPicPr>
                            <a:picLocks noChangeAspect="1"/>
                          </pic:cNvPicPr>
                        </pic:nvPicPr>
                        <pic:blipFill>
                          <a:blip r:embed="rId29"/>
                          <a:stretch>
                            <a:fillRect/>
                          </a:stretch>
                        </pic:blipFill>
                        <pic:spPr>
                          <a:xfrm>
                            <a:off x="0" y="0"/>
                            <a:ext cx="571500" cy="1038225"/>
                          </a:xfrm>
                          <a:prstGeom prst="rect">
                            <a:avLst/>
                          </a:prstGeom>
                          <a:noFill/>
                          <a:ln>
                            <a:noFill/>
                          </a:ln>
                        </pic:spPr>
                      </pic:pic>
                    </a:graphicData>
                  </a:graphic>
                </wp:anchor>
              </w:drawing>
            </w:r>
          </w:p>
        </w:tc>
      </w:tr>
      <w:tr w14:paraId="44D40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5" w:type="dxa"/>
            <w:tcBorders>
              <w:top w:val="nil"/>
              <w:left w:val="single" w:color="auto" w:sz="4" w:space="0"/>
              <w:bottom w:val="single" w:color="000000" w:sz="4" w:space="0"/>
              <w:right w:val="single" w:color="auto" w:sz="4" w:space="0"/>
            </w:tcBorders>
            <w:noWrap w:val="0"/>
            <w:vAlign w:val="center"/>
          </w:tcPr>
          <w:p w14:paraId="1A22B0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936" w:type="dxa"/>
            <w:vMerge w:val="restart"/>
            <w:tcBorders>
              <w:top w:val="nil"/>
              <w:left w:val="single" w:color="auto" w:sz="4" w:space="0"/>
              <w:bottom w:val="single" w:color="auto" w:sz="4" w:space="0"/>
              <w:right w:val="single" w:color="auto" w:sz="4" w:space="0"/>
            </w:tcBorders>
            <w:noWrap w:val="0"/>
            <w:vAlign w:val="center"/>
          </w:tcPr>
          <w:p w14:paraId="2981BC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病床温馨提示插牌</w:t>
            </w:r>
          </w:p>
        </w:tc>
        <w:tc>
          <w:tcPr>
            <w:tcW w:w="2670" w:type="dxa"/>
            <w:tcBorders>
              <w:top w:val="nil"/>
              <w:left w:val="nil"/>
              <w:bottom w:val="single" w:color="auto" w:sz="4" w:space="0"/>
              <w:right w:val="single" w:color="auto" w:sz="4" w:space="0"/>
            </w:tcBorders>
            <w:noWrap w:val="0"/>
            <w:vAlign w:val="center"/>
          </w:tcPr>
          <w:p w14:paraId="7BF926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1、5mm亚克力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2、规格：12*32cm</w:t>
            </w:r>
          </w:p>
        </w:tc>
        <w:tc>
          <w:tcPr>
            <w:tcW w:w="918" w:type="dxa"/>
            <w:tcBorders>
              <w:top w:val="nil"/>
              <w:left w:val="nil"/>
              <w:bottom w:val="single" w:color="auto" w:sz="4" w:space="0"/>
              <w:right w:val="single" w:color="auto" w:sz="4" w:space="0"/>
            </w:tcBorders>
            <w:noWrap w:val="0"/>
            <w:vAlign w:val="center"/>
          </w:tcPr>
          <w:p w14:paraId="3CC049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281" w:type="dxa"/>
            <w:tcBorders>
              <w:top w:val="nil"/>
              <w:left w:val="nil"/>
              <w:bottom w:val="single" w:color="auto" w:sz="4" w:space="0"/>
              <w:right w:val="single" w:color="auto" w:sz="4" w:space="0"/>
            </w:tcBorders>
            <w:noWrap w:val="0"/>
            <w:vAlign w:val="center"/>
          </w:tcPr>
          <w:p w14:paraId="5D4D4D9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4B87E3B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2320" w:type="dxa"/>
            <w:vMerge w:val="restart"/>
            <w:tcBorders>
              <w:top w:val="nil"/>
              <w:left w:val="nil"/>
              <w:bottom w:val="nil"/>
              <w:right w:val="nil"/>
            </w:tcBorders>
            <w:noWrap/>
            <w:vAlign w:val="center"/>
          </w:tcPr>
          <w:p w14:paraId="0DACC24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1552" behindDoc="0" locked="0" layoutInCell="1" allowOverlap="1">
                  <wp:simplePos x="0" y="0"/>
                  <wp:positionH relativeFrom="column">
                    <wp:posOffset>95250</wp:posOffset>
                  </wp:positionH>
                  <wp:positionV relativeFrom="paragraph">
                    <wp:posOffset>152400</wp:posOffset>
                  </wp:positionV>
                  <wp:extent cx="1095375" cy="819150"/>
                  <wp:effectExtent l="0" t="0" r="9525" b="0"/>
                  <wp:wrapNone/>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pic:cNvPicPr>
                            <a:picLocks noChangeAspect="1"/>
                          </pic:cNvPicPr>
                        </pic:nvPicPr>
                        <pic:blipFill>
                          <a:blip r:embed="rId30"/>
                          <a:stretch>
                            <a:fillRect/>
                          </a:stretch>
                        </pic:blipFill>
                        <pic:spPr>
                          <a:xfrm>
                            <a:off x="0" y="0"/>
                            <a:ext cx="1095375" cy="819150"/>
                          </a:xfrm>
                          <a:prstGeom prst="rect">
                            <a:avLst/>
                          </a:prstGeom>
                          <a:noFill/>
                          <a:ln>
                            <a:noFill/>
                          </a:ln>
                        </pic:spPr>
                      </pic:pic>
                    </a:graphicData>
                  </a:graphic>
                </wp:anchor>
              </w:drawing>
            </w:r>
          </w:p>
          <w:p w14:paraId="1B3923D5">
            <w:pPr>
              <w:jc w:val="left"/>
              <w:rPr>
                <w:rFonts w:hint="eastAsia" w:ascii="宋体" w:hAnsi="宋体" w:eastAsia="宋体" w:cs="宋体"/>
                <w:i w:val="0"/>
                <w:iCs w:val="0"/>
                <w:color w:val="auto"/>
                <w:sz w:val="24"/>
                <w:szCs w:val="24"/>
                <w:highlight w:val="none"/>
                <w:u w:val="none"/>
              </w:rPr>
            </w:pPr>
          </w:p>
        </w:tc>
      </w:tr>
      <w:tr w14:paraId="2AF86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575" w:type="dxa"/>
            <w:tcBorders>
              <w:top w:val="nil"/>
              <w:left w:val="single" w:color="auto" w:sz="4" w:space="0"/>
              <w:bottom w:val="single" w:color="000000" w:sz="4" w:space="0"/>
              <w:right w:val="single" w:color="auto" w:sz="4" w:space="0"/>
            </w:tcBorders>
            <w:noWrap w:val="0"/>
            <w:vAlign w:val="center"/>
          </w:tcPr>
          <w:p w14:paraId="12AF32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936" w:type="dxa"/>
            <w:vMerge w:val="continue"/>
            <w:tcBorders>
              <w:top w:val="nil"/>
              <w:left w:val="single" w:color="auto" w:sz="4" w:space="0"/>
              <w:bottom w:val="single" w:color="auto" w:sz="4" w:space="0"/>
              <w:right w:val="single" w:color="auto" w:sz="4" w:space="0"/>
            </w:tcBorders>
            <w:noWrap w:val="0"/>
            <w:vAlign w:val="center"/>
          </w:tcPr>
          <w:p w14:paraId="72878992">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621EA2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1、5mm亚克力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2、规格：12*20cm</w:t>
            </w:r>
          </w:p>
        </w:tc>
        <w:tc>
          <w:tcPr>
            <w:tcW w:w="918" w:type="dxa"/>
            <w:tcBorders>
              <w:top w:val="nil"/>
              <w:left w:val="nil"/>
              <w:bottom w:val="single" w:color="auto" w:sz="4" w:space="0"/>
              <w:right w:val="single" w:color="auto" w:sz="4" w:space="0"/>
            </w:tcBorders>
            <w:noWrap w:val="0"/>
            <w:vAlign w:val="center"/>
          </w:tcPr>
          <w:p w14:paraId="04E3A0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281" w:type="dxa"/>
            <w:tcBorders>
              <w:top w:val="nil"/>
              <w:left w:val="nil"/>
              <w:bottom w:val="single" w:color="auto" w:sz="4" w:space="0"/>
              <w:right w:val="single" w:color="auto" w:sz="4" w:space="0"/>
            </w:tcBorders>
            <w:noWrap w:val="0"/>
            <w:vAlign w:val="center"/>
          </w:tcPr>
          <w:p w14:paraId="742878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604253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2320" w:type="dxa"/>
            <w:vMerge w:val="continue"/>
            <w:tcBorders>
              <w:top w:val="nil"/>
              <w:left w:val="nil"/>
              <w:bottom w:val="nil"/>
              <w:right w:val="nil"/>
            </w:tcBorders>
            <w:noWrap/>
            <w:vAlign w:val="center"/>
          </w:tcPr>
          <w:p w14:paraId="2B2CFA83">
            <w:pPr>
              <w:jc w:val="left"/>
              <w:rPr>
                <w:rFonts w:hint="eastAsia" w:ascii="宋体" w:hAnsi="宋体" w:eastAsia="宋体" w:cs="宋体"/>
                <w:i w:val="0"/>
                <w:iCs w:val="0"/>
                <w:color w:val="auto"/>
                <w:sz w:val="24"/>
                <w:szCs w:val="24"/>
                <w:highlight w:val="none"/>
                <w:u w:val="none"/>
              </w:rPr>
            </w:pPr>
          </w:p>
        </w:tc>
      </w:tr>
      <w:tr w14:paraId="5D0D1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75" w:type="dxa"/>
            <w:tcBorders>
              <w:top w:val="nil"/>
              <w:left w:val="single" w:color="auto" w:sz="4" w:space="0"/>
              <w:bottom w:val="single" w:color="000000" w:sz="4" w:space="0"/>
              <w:right w:val="single" w:color="auto" w:sz="4" w:space="0"/>
            </w:tcBorders>
            <w:noWrap w:val="0"/>
            <w:vAlign w:val="center"/>
          </w:tcPr>
          <w:p w14:paraId="4C65BA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936" w:type="dxa"/>
            <w:tcBorders>
              <w:top w:val="nil"/>
              <w:left w:val="nil"/>
              <w:bottom w:val="single" w:color="auto" w:sz="4" w:space="0"/>
              <w:right w:val="single" w:color="auto" w:sz="4" w:space="0"/>
            </w:tcBorders>
            <w:noWrap w:val="0"/>
            <w:vAlign w:val="center"/>
          </w:tcPr>
          <w:p w14:paraId="6DFEDD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桌面 摆拍</w:t>
            </w:r>
          </w:p>
        </w:tc>
        <w:tc>
          <w:tcPr>
            <w:tcW w:w="2670" w:type="dxa"/>
            <w:tcBorders>
              <w:top w:val="nil"/>
              <w:left w:val="nil"/>
              <w:bottom w:val="single" w:color="auto" w:sz="4" w:space="0"/>
              <w:right w:val="single" w:color="auto" w:sz="4" w:space="0"/>
            </w:tcBorders>
            <w:noWrap w:val="0"/>
            <w:vAlign w:val="center"/>
          </w:tcPr>
          <w:p w14:paraId="552495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透明亚克力定制磁吸</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规格：A4</w:t>
            </w:r>
          </w:p>
        </w:tc>
        <w:tc>
          <w:tcPr>
            <w:tcW w:w="918" w:type="dxa"/>
            <w:tcBorders>
              <w:top w:val="nil"/>
              <w:left w:val="nil"/>
              <w:bottom w:val="single" w:color="auto" w:sz="4" w:space="0"/>
              <w:right w:val="single" w:color="auto" w:sz="4" w:space="0"/>
            </w:tcBorders>
            <w:noWrap w:val="0"/>
            <w:vAlign w:val="center"/>
          </w:tcPr>
          <w:p w14:paraId="34F32B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281" w:type="dxa"/>
            <w:tcBorders>
              <w:top w:val="nil"/>
              <w:left w:val="nil"/>
              <w:bottom w:val="single" w:color="auto" w:sz="4" w:space="0"/>
              <w:right w:val="single" w:color="auto" w:sz="4" w:space="0"/>
            </w:tcBorders>
            <w:noWrap w:val="0"/>
            <w:vAlign w:val="center"/>
          </w:tcPr>
          <w:p w14:paraId="779143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auto" w:sz="4" w:space="0"/>
              <w:right w:val="single" w:color="auto" w:sz="4" w:space="0"/>
            </w:tcBorders>
            <w:noWrap w:val="0"/>
            <w:vAlign w:val="center"/>
          </w:tcPr>
          <w:p w14:paraId="70CBC5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2320" w:type="dxa"/>
            <w:tcBorders>
              <w:top w:val="nil"/>
              <w:left w:val="nil"/>
              <w:bottom w:val="single" w:color="auto" w:sz="4" w:space="0"/>
              <w:right w:val="single" w:color="000000" w:sz="4" w:space="0"/>
            </w:tcBorders>
            <w:noWrap w:val="0"/>
            <w:vAlign w:val="center"/>
          </w:tcPr>
          <w:p w14:paraId="346621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2576" behindDoc="0" locked="0" layoutInCell="1" allowOverlap="1">
                  <wp:simplePos x="0" y="0"/>
                  <wp:positionH relativeFrom="column">
                    <wp:posOffset>409575</wp:posOffset>
                  </wp:positionH>
                  <wp:positionV relativeFrom="paragraph">
                    <wp:posOffset>85725</wp:posOffset>
                  </wp:positionV>
                  <wp:extent cx="609600" cy="1085850"/>
                  <wp:effectExtent l="0" t="0" r="0" b="0"/>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1"/>
                          <a:stretch>
                            <a:fillRect/>
                          </a:stretch>
                        </pic:blipFill>
                        <pic:spPr>
                          <a:xfrm>
                            <a:off x="0" y="0"/>
                            <a:ext cx="609600" cy="1085850"/>
                          </a:xfrm>
                          <a:prstGeom prst="rect">
                            <a:avLst/>
                          </a:prstGeom>
                          <a:noFill/>
                          <a:ln>
                            <a:noFill/>
                          </a:ln>
                        </pic:spPr>
                      </pic:pic>
                    </a:graphicData>
                  </a:graphic>
                </wp:anchor>
              </w:drawing>
            </w:r>
          </w:p>
        </w:tc>
      </w:tr>
      <w:tr w14:paraId="4AE2F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2" w:hRule="atLeast"/>
        </w:trPr>
        <w:tc>
          <w:tcPr>
            <w:tcW w:w="575" w:type="dxa"/>
            <w:tcBorders>
              <w:top w:val="nil"/>
              <w:left w:val="single" w:color="auto" w:sz="4" w:space="0"/>
              <w:bottom w:val="single" w:color="000000" w:sz="4" w:space="0"/>
              <w:right w:val="single" w:color="auto" w:sz="4" w:space="0"/>
            </w:tcBorders>
            <w:noWrap w:val="0"/>
            <w:vAlign w:val="center"/>
          </w:tcPr>
          <w:p w14:paraId="28D301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936" w:type="dxa"/>
            <w:vMerge w:val="restart"/>
            <w:tcBorders>
              <w:top w:val="nil"/>
              <w:left w:val="single" w:color="auto" w:sz="4" w:space="0"/>
              <w:bottom w:val="single" w:color="auto" w:sz="4" w:space="0"/>
              <w:right w:val="single" w:color="auto" w:sz="4" w:space="0"/>
            </w:tcBorders>
            <w:noWrap w:val="0"/>
            <w:vAlign w:val="center"/>
          </w:tcPr>
          <w:p w14:paraId="1D4855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奖牌</w:t>
            </w:r>
          </w:p>
        </w:tc>
        <w:tc>
          <w:tcPr>
            <w:tcW w:w="2670" w:type="dxa"/>
            <w:tcBorders>
              <w:top w:val="nil"/>
              <w:left w:val="nil"/>
              <w:bottom w:val="single" w:color="auto" w:sz="4" w:space="0"/>
              <w:right w:val="single" w:color="auto" w:sz="4" w:space="0"/>
            </w:tcBorders>
            <w:noWrap w:val="0"/>
            <w:vAlign w:val="center"/>
          </w:tcPr>
          <w:p w14:paraId="53824E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仿红木金箔/银箔</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规格：40*60cm</w:t>
            </w:r>
          </w:p>
        </w:tc>
        <w:tc>
          <w:tcPr>
            <w:tcW w:w="918" w:type="dxa"/>
            <w:tcBorders>
              <w:top w:val="nil"/>
              <w:left w:val="nil"/>
              <w:bottom w:val="single" w:color="auto" w:sz="4" w:space="0"/>
              <w:right w:val="single" w:color="auto" w:sz="4" w:space="0"/>
            </w:tcBorders>
            <w:noWrap w:val="0"/>
            <w:vAlign w:val="center"/>
          </w:tcPr>
          <w:p w14:paraId="2E543BB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281" w:type="dxa"/>
            <w:tcBorders>
              <w:top w:val="nil"/>
              <w:left w:val="nil"/>
              <w:bottom w:val="single" w:color="auto" w:sz="4" w:space="0"/>
              <w:right w:val="single" w:color="auto" w:sz="4" w:space="0"/>
            </w:tcBorders>
            <w:noWrap w:val="0"/>
            <w:vAlign w:val="center"/>
          </w:tcPr>
          <w:p w14:paraId="715BCB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480" w:type="dxa"/>
            <w:tcBorders>
              <w:top w:val="nil"/>
              <w:left w:val="nil"/>
              <w:bottom w:val="single" w:color="auto" w:sz="4" w:space="0"/>
              <w:right w:val="single" w:color="auto" w:sz="4" w:space="0"/>
            </w:tcBorders>
            <w:noWrap w:val="0"/>
            <w:vAlign w:val="center"/>
          </w:tcPr>
          <w:p w14:paraId="5280AA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115</w:t>
            </w:r>
          </w:p>
        </w:tc>
        <w:tc>
          <w:tcPr>
            <w:tcW w:w="2320" w:type="dxa"/>
            <w:tcBorders>
              <w:top w:val="nil"/>
              <w:left w:val="nil"/>
              <w:bottom w:val="single" w:color="auto" w:sz="4" w:space="0"/>
              <w:right w:val="single" w:color="000000" w:sz="4" w:space="0"/>
            </w:tcBorders>
            <w:noWrap w:val="0"/>
            <w:vAlign w:val="center"/>
          </w:tcPr>
          <w:p w14:paraId="58389F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4624" behindDoc="0" locked="0" layoutInCell="1" allowOverlap="1">
                  <wp:simplePos x="0" y="0"/>
                  <wp:positionH relativeFrom="column">
                    <wp:posOffset>180975</wp:posOffset>
                  </wp:positionH>
                  <wp:positionV relativeFrom="paragraph">
                    <wp:posOffset>104775</wp:posOffset>
                  </wp:positionV>
                  <wp:extent cx="1085850" cy="876300"/>
                  <wp:effectExtent l="0" t="0" r="0" b="0"/>
                  <wp:wrapNone/>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2"/>
                          <a:stretch>
                            <a:fillRect/>
                          </a:stretch>
                        </pic:blipFill>
                        <pic:spPr>
                          <a:xfrm>
                            <a:off x="0" y="0"/>
                            <a:ext cx="1085850" cy="876300"/>
                          </a:xfrm>
                          <a:prstGeom prst="rect">
                            <a:avLst/>
                          </a:prstGeom>
                          <a:noFill/>
                          <a:ln>
                            <a:noFill/>
                          </a:ln>
                        </pic:spPr>
                      </pic:pic>
                    </a:graphicData>
                  </a:graphic>
                </wp:anchor>
              </w:drawing>
            </w:r>
          </w:p>
        </w:tc>
      </w:tr>
      <w:tr w14:paraId="09C26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10986C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936" w:type="dxa"/>
            <w:vMerge w:val="continue"/>
            <w:tcBorders>
              <w:top w:val="nil"/>
              <w:left w:val="single" w:color="auto" w:sz="4" w:space="0"/>
              <w:bottom w:val="single" w:color="auto" w:sz="4" w:space="0"/>
              <w:right w:val="single" w:color="auto" w:sz="4" w:space="0"/>
            </w:tcBorders>
            <w:noWrap w:val="0"/>
            <w:vAlign w:val="center"/>
          </w:tcPr>
          <w:p w14:paraId="3BE3D489">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60BBE18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拉丝不锈钢+药水腐蚀字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规格：40*60cm</w:t>
            </w:r>
          </w:p>
        </w:tc>
        <w:tc>
          <w:tcPr>
            <w:tcW w:w="918" w:type="dxa"/>
            <w:tcBorders>
              <w:top w:val="nil"/>
              <w:left w:val="nil"/>
              <w:bottom w:val="single" w:color="auto" w:sz="4" w:space="0"/>
              <w:right w:val="single" w:color="auto" w:sz="4" w:space="0"/>
            </w:tcBorders>
            <w:noWrap w:val="0"/>
            <w:vAlign w:val="center"/>
          </w:tcPr>
          <w:p w14:paraId="4CEC4A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1281" w:type="dxa"/>
            <w:tcBorders>
              <w:top w:val="nil"/>
              <w:left w:val="nil"/>
              <w:bottom w:val="single" w:color="auto" w:sz="4" w:space="0"/>
              <w:right w:val="single" w:color="auto" w:sz="4" w:space="0"/>
            </w:tcBorders>
            <w:noWrap w:val="0"/>
            <w:vAlign w:val="center"/>
          </w:tcPr>
          <w:p w14:paraId="03186B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single" w:color="auto" w:sz="4" w:space="0"/>
              <w:right w:val="single" w:color="auto" w:sz="4" w:space="0"/>
            </w:tcBorders>
            <w:noWrap w:val="0"/>
            <w:vAlign w:val="center"/>
          </w:tcPr>
          <w:p w14:paraId="522483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2320" w:type="dxa"/>
            <w:tcBorders>
              <w:top w:val="nil"/>
              <w:left w:val="nil"/>
              <w:bottom w:val="single" w:color="auto" w:sz="4" w:space="0"/>
              <w:right w:val="single" w:color="000000" w:sz="4" w:space="0"/>
            </w:tcBorders>
            <w:noWrap w:val="0"/>
            <w:vAlign w:val="center"/>
          </w:tcPr>
          <w:p w14:paraId="246D3E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3600" behindDoc="0" locked="0" layoutInCell="1" allowOverlap="1">
                  <wp:simplePos x="0" y="0"/>
                  <wp:positionH relativeFrom="column">
                    <wp:posOffset>142875</wp:posOffset>
                  </wp:positionH>
                  <wp:positionV relativeFrom="paragraph">
                    <wp:posOffset>38100</wp:posOffset>
                  </wp:positionV>
                  <wp:extent cx="1085850" cy="609600"/>
                  <wp:effectExtent l="0" t="0" r="0" b="0"/>
                  <wp:wrapNone/>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33"/>
                          <a:stretch>
                            <a:fillRect/>
                          </a:stretch>
                        </pic:blipFill>
                        <pic:spPr>
                          <a:xfrm>
                            <a:off x="0" y="0"/>
                            <a:ext cx="1085850" cy="609600"/>
                          </a:xfrm>
                          <a:prstGeom prst="rect">
                            <a:avLst/>
                          </a:prstGeom>
                          <a:noFill/>
                          <a:ln>
                            <a:noFill/>
                          </a:ln>
                        </pic:spPr>
                      </pic:pic>
                    </a:graphicData>
                  </a:graphic>
                </wp:anchor>
              </w:drawing>
            </w:r>
          </w:p>
        </w:tc>
      </w:tr>
      <w:tr w14:paraId="3A8CD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9" w:hRule="atLeast"/>
        </w:trPr>
        <w:tc>
          <w:tcPr>
            <w:tcW w:w="575" w:type="dxa"/>
            <w:tcBorders>
              <w:top w:val="nil"/>
              <w:left w:val="single" w:color="auto" w:sz="4" w:space="0"/>
              <w:bottom w:val="single" w:color="000000" w:sz="4" w:space="0"/>
              <w:right w:val="single" w:color="auto" w:sz="4" w:space="0"/>
            </w:tcBorders>
            <w:noWrap w:val="0"/>
            <w:vAlign w:val="center"/>
          </w:tcPr>
          <w:p w14:paraId="477916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936" w:type="dxa"/>
            <w:tcBorders>
              <w:top w:val="nil"/>
              <w:left w:val="nil"/>
              <w:bottom w:val="single" w:color="000000" w:sz="4" w:space="0"/>
              <w:right w:val="single" w:color="auto" w:sz="4" w:space="0"/>
            </w:tcBorders>
            <w:noWrap w:val="0"/>
            <w:vAlign w:val="center"/>
          </w:tcPr>
          <w:p w14:paraId="5BAF386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绶带</w:t>
            </w:r>
          </w:p>
        </w:tc>
        <w:tc>
          <w:tcPr>
            <w:tcW w:w="2670" w:type="dxa"/>
            <w:tcBorders>
              <w:top w:val="nil"/>
              <w:left w:val="nil"/>
              <w:bottom w:val="single" w:color="000000" w:sz="4" w:space="0"/>
              <w:right w:val="single" w:color="auto" w:sz="4" w:space="0"/>
            </w:tcBorders>
            <w:noWrap w:val="0"/>
            <w:vAlign w:val="center"/>
          </w:tcPr>
          <w:p w14:paraId="7074E6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丝绸布包边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规格：14*180cm</w:t>
            </w:r>
          </w:p>
        </w:tc>
        <w:tc>
          <w:tcPr>
            <w:tcW w:w="918" w:type="dxa"/>
            <w:tcBorders>
              <w:top w:val="nil"/>
              <w:left w:val="nil"/>
              <w:bottom w:val="single" w:color="000000" w:sz="4" w:space="0"/>
              <w:right w:val="single" w:color="auto" w:sz="4" w:space="0"/>
            </w:tcBorders>
            <w:noWrap w:val="0"/>
            <w:vAlign w:val="center"/>
          </w:tcPr>
          <w:p w14:paraId="656A82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1281" w:type="dxa"/>
            <w:tcBorders>
              <w:top w:val="nil"/>
              <w:left w:val="nil"/>
              <w:bottom w:val="single" w:color="000000" w:sz="4" w:space="0"/>
              <w:right w:val="single" w:color="auto" w:sz="4" w:space="0"/>
            </w:tcBorders>
            <w:noWrap w:val="0"/>
            <w:vAlign w:val="center"/>
          </w:tcPr>
          <w:p w14:paraId="26BF0F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480" w:type="dxa"/>
            <w:tcBorders>
              <w:top w:val="nil"/>
              <w:left w:val="nil"/>
              <w:bottom w:val="single" w:color="000000" w:sz="4" w:space="0"/>
              <w:right w:val="single" w:color="auto" w:sz="4" w:space="0"/>
            </w:tcBorders>
            <w:noWrap w:val="0"/>
            <w:vAlign w:val="center"/>
          </w:tcPr>
          <w:p w14:paraId="244AE9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2320" w:type="dxa"/>
            <w:tcBorders>
              <w:top w:val="nil"/>
              <w:left w:val="nil"/>
              <w:bottom w:val="nil"/>
              <w:right w:val="nil"/>
            </w:tcBorders>
            <w:noWrap/>
            <w:vAlign w:val="center"/>
          </w:tcPr>
          <w:p w14:paraId="7575C84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5648" behindDoc="0" locked="0" layoutInCell="1" allowOverlap="1">
                  <wp:simplePos x="0" y="0"/>
                  <wp:positionH relativeFrom="column">
                    <wp:posOffset>114300</wp:posOffset>
                  </wp:positionH>
                  <wp:positionV relativeFrom="paragraph">
                    <wp:posOffset>171450</wp:posOffset>
                  </wp:positionV>
                  <wp:extent cx="1066800" cy="876300"/>
                  <wp:effectExtent l="0" t="0" r="0" b="0"/>
                  <wp:wrapNone/>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4"/>
                          <a:stretch>
                            <a:fillRect/>
                          </a:stretch>
                        </pic:blipFill>
                        <pic:spPr>
                          <a:xfrm>
                            <a:off x="0" y="0"/>
                            <a:ext cx="1066800" cy="876300"/>
                          </a:xfrm>
                          <a:prstGeom prst="rect">
                            <a:avLst/>
                          </a:prstGeom>
                          <a:noFill/>
                          <a:ln>
                            <a:noFill/>
                          </a:ln>
                        </pic:spPr>
                      </pic:pic>
                    </a:graphicData>
                  </a:graphic>
                </wp:anchor>
              </w:drawing>
            </w:r>
          </w:p>
          <w:tbl>
            <w:tblPr>
              <w:tblStyle w:val="7"/>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04"/>
            </w:tblGrid>
            <w:tr w14:paraId="14046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9" w:hRule="atLeast"/>
                <w:tblCellSpacing w:w="0" w:type="dxa"/>
              </w:trPr>
              <w:tc>
                <w:tcPr>
                  <w:tcW w:w="2320" w:type="dxa"/>
                  <w:tcBorders>
                    <w:top w:val="nil"/>
                    <w:left w:val="nil"/>
                    <w:bottom w:val="single" w:color="000000" w:sz="4" w:space="0"/>
                    <w:right w:val="single" w:color="000000" w:sz="4" w:space="0"/>
                  </w:tcBorders>
                  <w:noWrap w:val="0"/>
                  <w:vAlign w:val="center"/>
                </w:tcPr>
                <w:p w14:paraId="4C8A8D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w:t>
                  </w:r>
                </w:p>
              </w:tc>
            </w:tr>
          </w:tbl>
          <w:p w14:paraId="43D81625">
            <w:pPr>
              <w:jc w:val="left"/>
              <w:rPr>
                <w:rFonts w:hint="eastAsia" w:ascii="宋体" w:hAnsi="宋体" w:eastAsia="宋体" w:cs="宋体"/>
                <w:i w:val="0"/>
                <w:iCs w:val="0"/>
                <w:color w:val="auto"/>
                <w:sz w:val="24"/>
                <w:szCs w:val="24"/>
                <w:highlight w:val="none"/>
                <w:u w:val="none"/>
              </w:rPr>
            </w:pPr>
          </w:p>
        </w:tc>
      </w:tr>
      <w:tr w14:paraId="384C7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575" w:type="dxa"/>
            <w:tcBorders>
              <w:top w:val="nil"/>
              <w:left w:val="single" w:color="auto" w:sz="4" w:space="0"/>
              <w:bottom w:val="single" w:color="000000" w:sz="4" w:space="0"/>
              <w:right w:val="single" w:color="auto" w:sz="4" w:space="0"/>
            </w:tcBorders>
            <w:noWrap w:val="0"/>
            <w:vAlign w:val="center"/>
          </w:tcPr>
          <w:p w14:paraId="5723EB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936" w:type="dxa"/>
            <w:tcBorders>
              <w:top w:val="nil"/>
              <w:left w:val="nil"/>
              <w:bottom w:val="single" w:color="auto" w:sz="4" w:space="0"/>
              <w:right w:val="single" w:color="auto" w:sz="4" w:space="0"/>
            </w:tcBorders>
            <w:noWrap w:val="0"/>
            <w:vAlign w:val="center"/>
          </w:tcPr>
          <w:p w14:paraId="6FD7FC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即时贴</w:t>
            </w:r>
          </w:p>
        </w:tc>
        <w:tc>
          <w:tcPr>
            <w:tcW w:w="2670" w:type="dxa"/>
            <w:tcBorders>
              <w:top w:val="nil"/>
              <w:left w:val="nil"/>
              <w:bottom w:val="single" w:color="auto" w:sz="4" w:space="0"/>
              <w:right w:val="single" w:color="auto" w:sz="4" w:space="0"/>
            </w:tcBorders>
            <w:noWrap w:val="0"/>
            <w:vAlign w:val="center"/>
          </w:tcPr>
          <w:p w14:paraId="491292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刻字不干胶</w:t>
            </w:r>
          </w:p>
        </w:tc>
        <w:tc>
          <w:tcPr>
            <w:tcW w:w="918" w:type="dxa"/>
            <w:tcBorders>
              <w:top w:val="nil"/>
              <w:left w:val="nil"/>
              <w:bottom w:val="single" w:color="auto" w:sz="4" w:space="0"/>
              <w:right w:val="single" w:color="auto" w:sz="4" w:space="0"/>
            </w:tcBorders>
            <w:noWrap w:val="0"/>
            <w:vAlign w:val="center"/>
          </w:tcPr>
          <w:p w14:paraId="13B800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CM</w:t>
            </w:r>
          </w:p>
        </w:tc>
        <w:tc>
          <w:tcPr>
            <w:tcW w:w="1281" w:type="dxa"/>
            <w:tcBorders>
              <w:top w:val="nil"/>
              <w:left w:val="nil"/>
              <w:bottom w:val="single" w:color="auto" w:sz="4" w:space="0"/>
              <w:right w:val="single" w:color="auto" w:sz="4" w:space="0"/>
            </w:tcBorders>
            <w:noWrap w:val="0"/>
            <w:vAlign w:val="center"/>
          </w:tcPr>
          <w:p w14:paraId="3C93F9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w:t>
            </w:r>
          </w:p>
        </w:tc>
        <w:tc>
          <w:tcPr>
            <w:tcW w:w="1480" w:type="dxa"/>
            <w:tcBorders>
              <w:top w:val="nil"/>
              <w:left w:val="nil"/>
              <w:bottom w:val="single" w:color="auto" w:sz="4" w:space="0"/>
              <w:right w:val="single" w:color="auto" w:sz="4" w:space="0"/>
            </w:tcBorders>
            <w:noWrap w:val="0"/>
            <w:vAlign w:val="center"/>
          </w:tcPr>
          <w:p w14:paraId="6920340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0.5</w:t>
            </w:r>
          </w:p>
        </w:tc>
        <w:tc>
          <w:tcPr>
            <w:tcW w:w="2320" w:type="dxa"/>
            <w:tcBorders>
              <w:top w:val="nil"/>
              <w:left w:val="nil"/>
              <w:bottom w:val="single" w:color="auto" w:sz="4" w:space="0"/>
              <w:right w:val="single" w:color="000000" w:sz="4" w:space="0"/>
            </w:tcBorders>
            <w:noWrap w:val="0"/>
            <w:vAlign w:val="center"/>
          </w:tcPr>
          <w:p w14:paraId="09FBAD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7696" behindDoc="0" locked="0" layoutInCell="1" allowOverlap="1">
                  <wp:simplePos x="0" y="0"/>
                  <wp:positionH relativeFrom="column">
                    <wp:posOffset>9525</wp:posOffset>
                  </wp:positionH>
                  <wp:positionV relativeFrom="paragraph">
                    <wp:posOffset>97155</wp:posOffset>
                  </wp:positionV>
                  <wp:extent cx="1219200" cy="685800"/>
                  <wp:effectExtent l="0" t="0" r="0" b="0"/>
                  <wp:wrapNone/>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5"/>
                          <a:stretch>
                            <a:fillRect/>
                          </a:stretch>
                        </pic:blipFill>
                        <pic:spPr>
                          <a:xfrm>
                            <a:off x="0" y="0"/>
                            <a:ext cx="1219200" cy="68580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highlight w:val="none"/>
                <w:u w:val="none"/>
                <w:lang w:val="en-US" w:eastAsia="zh-CN" w:bidi="ar"/>
              </w:rPr>
              <w:t>　</w:t>
            </w:r>
          </w:p>
        </w:tc>
      </w:tr>
      <w:tr w14:paraId="1D908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575" w:type="dxa"/>
            <w:tcBorders>
              <w:top w:val="nil"/>
              <w:left w:val="single" w:color="auto" w:sz="4" w:space="0"/>
              <w:bottom w:val="single" w:color="000000" w:sz="4" w:space="0"/>
              <w:right w:val="single" w:color="auto" w:sz="4" w:space="0"/>
            </w:tcBorders>
            <w:noWrap w:val="0"/>
            <w:vAlign w:val="center"/>
          </w:tcPr>
          <w:p w14:paraId="00B810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936" w:type="dxa"/>
            <w:tcBorders>
              <w:top w:val="nil"/>
              <w:left w:val="nil"/>
              <w:bottom w:val="single" w:color="000000" w:sz="4" w:space="0"/>
              <w:right w:val="single" w:color="auto" w:sz="4" w:space="0"/>
            </w:tcBorders>
            <w:noWrap w:val="0"/>
            <w:vAlign w:val="center"/>
          </w:tcPr>
          <w:p w14:paraId="188DFF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宣传墙类</w:t>
            </w:r>
          </w:p>
        </w:tc>
        <w:tc>
          <w:tcPr>
            <w:tcW w:w="2670" w:type="dxa"/>
            <w:tcBorders>
              <w:top w:val="nil"/>
              <w:left w:val="nil"/>
              <w:bottom w:val="single" w:color="000000" w:sz="4" w:space="0"/>
              <w:right w:val="single" w:color="auto" w:sz="4" w:space="0"/>
            </w:tcBorders>
            <w:noWrap w:val="0"/>
            <w:vAlign w:val="center"/>
          </w:tcPr>
          <w:p w14:paraId="7BC071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10mmpvc+3mm亚克力+uv打印</w:t>
            </w:r>
          </w:p>
        </w:tc>
        <w:tc>
          <w:tcPr>
            <w:tcW w:w="918" w:type="dxa"/>
            <w:tcBorders>
              <w:top w:val="nil"/>
              <w:left w:val="nil"/>
              <w:bottom w:val="single" w:color="000000" w:sz="4" w:space="0"/>
              <w:right w:val="single" w:color="auto" w:sz="4" w:space="0"/>
            </w:tcBorders>
            <w:noWrap w:val="0"/>
            <w:vAlign w:val="center"/>
          </w:tcPr>
          <w:p w14:paraId="5FF803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1281" w:type="dxa"/>
            <w:tcBorders>
              <w:top w:val="nil"/>
              <w:left w:val="nil"/>
              <w:bottom w:val="single" w:color="000000" w:sz="4" w:space="0"/>
              <w:right w:val="single" w:color="auto" w:sz="4" w:space="0"/>
            </w:tcBorders>
            <w:noWrap w:val="0"/>
            <w:vAlign w:val="center"/>
          </w:tcPr>
          <w:p w14:paraId="1374A7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single" w:color="000000" w:sz="4" w:space="0"/>
              <w:right w:val="single" w:color="auto" w:sz="4" w:space="0"/>
            </w:tcBorders>
            <w:noWrap w:val="0"/>
            <w:vAlign w:val="center"/>
          </w:tcPr>
          <w:p w14:paraId="7B028B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2320" w:type="dxa"/>
            <w:tcBorders>
              <w:top w:val="nil"/>
              <w:left w:val="nil"/>
              <w:bottom w:val="single" w:color="000000" w:sz="4" w:space="0"/>
              <w:right w:val="single" w:color="000000" w:sz="4" w:space="0"/>
            </w:tcBorders>
            <w:noWrap w:val="0"/>
            <w:vAlign w:val="center"/>
          </w:tcPr>
          <w:p w14:paraId="6552B7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8720" behindDoc="0" locked="0" layoutInCell="1" allowOverlap="1">
                  <wp:simplePos x="0" y="0"/>
                  <wp:positionH relativeFrom="column">
                    <wp:posOffset>180975</wp:posOffset>
                  </wp:positionH>
                  <wp:positionV relativeFrom="paragraph">
                    <wp:posOffset>66675</wp:posOffset>
                  </wp:positionV>
                  <wp:extent cx="1085850" cy="809625"/>
                  <wp:effectExtent l="0" t="0" r="0" b="9525"/>
                  <wp:wrapNone/>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6"/>
                          <a:stretch>
                            <a:fillRect/>
                          </a:stretch>
                        </pic:blipFill>
                        <pic:spPr>
                          <a:xfrm>
                            <a:off x="0" y="0"/>
                            <a:ext cx="1085850" cy="809625"/>
                          </a:xfrm>
                          <a:prstGeom prst="rect">
                            <a:avLst/>
                          </a:prstGeom>
                          <a:noFill/>
                          <a:ln>
                            <a:noFill/>
                          </a:ln>
                        </pic:spPr>
                      </pic:pic>
                    </a:graphicData>
                  </a:graphic>
                </wp:anchor>
              </w:drawing>
            </w:r>
          </w:p>
        </w:tc>
      </w:tr>
      <w:tr w14:paraId="76276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52325F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936" w:type="dxa"/>
            <w:vMerge w:val="restart"/>
            <w:tcBorders>
              <w:top w:val="nil"/>
              <w:left w:val="single" w:color="auto" w:sz="4" w:space="0"/>
              <w:bottom w:val="single" w:color="auto" w:sz="4" w:space="0"/>
              <w:right w:val="single" w:color="auto" w:sz="4" w:space="0"/>
            </w:tcBorders>
            <w:noWrap w:val="0"/>
            <w:vAlign w:val="center"/>
          </w:tcPr>
          <w:p w14:paraId="431DBB3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pvc+uv打印</w:t>
            </w:r>
          </w:p>
        </w:tc>
        <w:tc>
          <w:tcPr>
            <w:tcW w:w="2670" w:type="dxa"/>
            <w:tcBorders>
              <w:top w:val="nil"/>
              <w:left w:val="nil"/>
              <w:bottom w:val="single" w:color="auto" w:sz="4" w:space="0"/>
              <w:right w:val="single" w:color="auto" w:sz="4" w:space="0"/>
            </w:tcBorders>
            <w:noWrap w:val="0"/>
            <w:vAlign w:val="center"/>
          </w:tcPr>
          <w:p w14:paraId="7B7DDF8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5mmpvc板</w:t>
            </w:r>
          </w:p>
        </w:tc>
        <w:tc>
          <w:tcPr>
            <w:tcW w:w="918" w:type="dxa"/>
            <w:tcBorders>
              <w:top w:val="nil"/>
              <w:left w:val="nil"/>
              <w:bottom w:val="single" w:color="auto" w:sz="4" w:space="0"/>
              <w:right w:val="single" w:color="auto" w:sz="4" w:space="0"/>
            </w:tcBorders>
            <w:noWrap w:val="0"/>
            <w:vAlign w:val="center"/>
          </w:tcPr>
          <w:p w14:paraId="424B8D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35B899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480" w:type="dxa"/>
            <w:tcBorders>
              <w:top w:val="nil"/>
              <w:left w:val="nil"/>
              <w:bottom w:val="single" w:color="auto" w:sz="4" w:space="0"/>
              <w:right w:val="single" w:color="auto" w:sz="4" w:space="0"/>
            </w:tcBorders>
            <w:noWrap w:val="0"/>
            <w:vAlign w:val="center"/>
          </w:tcPr>
          <w:p w14:paraId="7D6237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90</w:t>
            </w:r>
          </w:p>
        </w:tc>
        <w:tc>
          <w:tcPr>
            <w:tcW w:w="2320" w:type="dxa"/>
            <w:vMerge w:val="restart"/>
            <w:tcBorders>
              <w:top w:val="nil"/>
              <w:left w:val="nil"/>
              <w:bottom w:val="single" w:color="000000" w:sz="4" w:space="0"/>
              <w:right w:val="nil"/>
            </w:tcBorders>
            <w:noWrap/>
            <w:vAlign w:val="center"/>
          </w:tcPr>
          <w:p w14:paraId="7CFBAA6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79744" behindDoc="0" locked="0" layoutInCell="1" allowOverlap="1">
                  <wp:simplePos x="0" y="0"/>
                  <wp:positionH relativeFrom="column">
                    <wp:posOffset>38100</wp:posOffset>
                  </wp:positionH>
                  <wp:positionV relativeFrom="paragraph">
                    <wp:posOffset>66675</wp:posOffset>
                  </wp:positionV>
                  <wp:extent cx="1285875" cy="1352550"/>
                  <wp:effectExtent l="0" t="0" r="9525" b="0"/>
                  <wp:wrapNone/>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37"/>
                          <a:stretch>
                            <a:fillRect/>
                          </a:stretch>
                        </pic:blipFill>
                        <pic:spPr>
                          <a:xfrm>
                            <a:off x="0" y="0"/>
                            <a:ext cx="1285875" cy="1352550"/>
                          </a:xfrm>
                          <a:prstGeom prst="rect">
                            <a:avLst/>
                          </a:prstGeom>
                          <a:noFill/>
                          <a:ln>
                            <a:noFill/>
                          </a:ln>
                        </pic:spPr>
                      </pic:pic>
                    </a:graphicData>
                  </a:graphic>
                </wp:anchor>
              </w:drawing>
            </w:r>
          </w:p>
          <w:p w14:paraId="365D2886">
            <w:pPr>
              <w:jc w:val="left"/>
              <w:rPr>
                <w:rFonts w:hint="eastAsia" w:ascii="宋体" w:hAnsi="宋体" w:eastAsia="宋体" w:cs="宋体"/>
                <w:i w:val="0"/>
                <w:iCs w:val="0"/>
                <w:color w:val="auto"/>
                <w:sz w:val="24"/>
                <w:szCs w:val="24"/>
                <w:highlight w:val="none"/>
                <w:u w:val="none"/>
              </w:rPr>
            </w:pPr>
          </w:p>
        </w:tc>
      </w:tr>
      <w:tr w14:paraId="462FE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6083893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936" w:type="dxa"/>
            <w:vMerge w:val="continue"/>
            <w:tcBorders>
              <w:top w:val="nil"/>
              <w:left w:val="single" w:color="auto" w:sz="4" w:space="0"/>
              <w:bottom w:val="single" w:color="auto" w:sz="4" w:space="0"/>
              <w:right w:val="single" w:color="auto" w:sz="4" w:space="0"/>
            </w:tcBorders>
            <w:noWrap w:val="0"/>
            <w:vAlign w:val="center"/>
          </w:tcPr>
          <w:p w14:paraId="336894BE">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3F44F2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8mmpvc板</w:t>
            </w:r>
          </w:p>
        </w:tc>
        <w:tc>
          <w:tcPr>
            <w:tcW w:w="918" w:type="dxa"/>
            <w:tcBorders>
              <w:top w:val="nil"/>
              <w:left w:val="nil"/>
              <w:bottom w:val="single" w:color="auto" w:sz="4" w:space="0"/>
              <w:right w:val="single" w:color="auto" w:sz="4" w:space="0"/>
            </w:tcBorders>
            <w:noWrap w:val="0"/>
            <w:vAlign w:val="center"/>
          </w:tcPr>
          <w:p w14:paraId="627216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1CCC32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480" w:type="dxa"/>
            <w:tcBorders>
              <w:top w:val="nil"/>
              <w:left w:val="nil"/>
              <w:bottom w:val="single" w:color="auto" w:sz="4" w:space="0"/>
              <w:right w:val="single" w:color="auto" w:sz="4" w:space="0"/>
            </w:tcBorders>
            <w:noWrap w:val="0"/>
            <w:vAlign w:val="center"/>
          </w:tcPr>
          <w:p w14:paraId="0136E1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w:t>
            </w:r>
          </w:p>
        </w:tc>
        <w:tc>
          <w:tcPr>
            <w:tcW w:w="2320" w:type="dxa"/>
            <w:vMerge w:val="continue"/>
            <w:tcBorders>
              <w:top w:val="nil"/>
              <w:left w:val="nil"/>
              <w:bottom w:val="single" w:color="000000" w:sz="4" w:space="0"/>
              <w:right w:val="nil"/>
            </w:tcBorders>
            <w:noWrap/>
            <w:vAlign w:val="center"/>
          </w:tcPr>
          <w:p w14:paraId="69782132">
            <w:pPr>
              <w:jc w:val="left"/>
              <w:rPr>
                <w:rFonts w:hint="eastAsia" w:ascii="宋体" w:hAnsi="宋体" w:eastAsia="宋体" w:cs="宋体"/>
                <w:i w:val="0"/>
                <w:iCs w:val="0"/>
                <w:color w:val="auto"/>
                <w:sz w:val="24"/>
                <w:szCs w:val="24"/>
                <w:highlight w:val="none"/>
                <w:u w:val="none"/>
              </w:rPr>
            </w:pPr>
          </w:p>
        </w:tc>
      </w:tr>
      <w:tr w14:paraId="516C9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18DF68F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936" w:type="dxa"/>
            <w:vMerge w:val="continue"/>
            <w:tcBorders>
              <w:top w:val="nil"/>
              <w:left w:val="single" w:color="auto" w:sz="4" w:space="0"/>
              <w:bottom w:val="single" w:color="auto" w:sz="4" w:space="0"/>
              <w:right w:val="single" w:color="auto" w:sz="4" w:space="0"/>
            </w:tcBorders>
            <w:noWrap w:val="0"/>
            <w:vAlign w:val="center"/>
          </w:tcPr>
          <w:p w14:paraId="4D0757B9">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auto" w:sz="4" w:space="0"/>
              <w:right w:val="single" w:color="auto" w:sz="4" w:space="0"/>
            </w:tcBorders>
            <w:noWrap w:val="0"/>
            <w:vAlign w:val="center"/>
          </w:tcPr>
          <w:p w14:paraId="141532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10mmpvc板</w:t>
            </w:r>
          </w:p>
        </w:tc>
        <w:tc>
          <w:tcPr>
            <w:tcW w:w="918" w:type="dxa"/>
            <w:tcBorders>
              <w:top w:val="nil"/>
              <w:left w:val="nil"/>
              <w:bottom w:val="single" w:color="auto" w:sz="4" w:space="0"/>
              <w:right w:val="single" w:color="auto" w:sz="4" w:space="0"/>
            </w:tcBorders>
            <w:noWrap w:val="0"/>
            <w:vAlign w:val="center"/>
          </w:tcPr>
          <w:p w14:paraId="056F2F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7F8872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480" w:type="dxa"/>
            <w:tcBorders>
              <w:top w:val="nil"/>
              <w:left w:val="nil"/>
              <w:bottom w:val="single" w:color="auto" w:sz="4" w:space="0"/>
              <w:right w:val="single" w:color="auto" w:sz="4" w:space="0"/>
            </w:tcBorders>
            <w:noWrap w:val="0"/>
            <w:vAlign w:val="center"/>
          </w:tcPr>
          <w:p w14:paraId="20660F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133</w:t>
            </w:r>
          </w:p>
        </w:tc>
        <w:tc>
          <w:tcPr>
            <w:tcW w:w="2320" w:type="dxa"/>
            <w:vMerge w:val="continue"/>
            <w:tcBorders>
              <w:top w:val="nil"/>
              <w:left w:val="nil"/>
              <w:bottom w:val="single" w:color="000000" w:sz="4" w:space="0"/>
              <w:right w:val="nil"/>
            </w:tcBorders>
            <w:noWrap/>
            <w:vAlign w:val="center"/>
          </w:tcPr>
          <w:p w14:paraId="797FE571">
            <w:pPr>
              <w:jc w:val="left"/>
              <w:rPr>
                <w:rFonts w:hint="eastAsia" w:ascii="宋体" w:hAnsi="宋体" w:eastAsia="宋体" w:cs="宋体"/>
                <w:i w:val="0"/>
                <w:iCs w:val="0"/>
                <w:color w:val="auto"/>
                <w:sz w:val="24"/>
                <w:szCs w:val="24"/>
                <w:highlight w:val="none"/>
                <w:u w:val="none"/>
              </w:rPr>
            </w:pPr>
          </w:p>
        </w:tc>
      </w:tr>
      <w:tr w14:paraId="76EC4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213988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936" w:type="dxa"/>
            <w:vMerge w:val="restart"/>
            <w:tcBorders>
              <w:top w:val="nil"/>
              <w:left w:val="single" w:color="auto" w:sz="4" w:space="0"/>
              <w:bottom w:val="nil"/>
              <w:right w:val="single" w:color="auto" w:sz="4" w:space="0"/>
            </w:tcBorders>
            <w:noWrap w:val="0"/>
            <w:vAlign w:val="center"/>
          </w:tcPr>
          <w:p w14:paraId="572782C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亚克力+uv打印</w:t>
            </w:r>
          </w:p>
        </w:tc>
        <w:tc>
          <w:tcPr>
            <w:tcW w:w="2670" w:type="dxa"/>
            <w:tcBorders>
              <w:top w:val="nil"/>
              <w:left w:val="nil"/>
              <w:bottom w:val="single" w:color="auto" w:sz="4" w:space="0"/>
              <w:right w:val="single" w:color="auto" w:sz="4" w:space="0"/>
            </w:tcBorders>
            <w:noWrap w:val="0"/>
            <w:vAlign w:val="center"/>
          </w:tcPr>
          <w:p w14:paraId="3374BC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3mm亚克力</w:t>
            </w:r>
          </w:p>
        </w:tc>
        <w:tc>
          <w:tcPr>
            <w:tcW w:w="918" w:type="dxa"/>
            <w:tcBorders>
              <w:top w:val="nil"/>
              <w:left w:val="nil"/>
              <w:bottom w:val="single" w:color="auto" w:sz="4" w:space="0"/>
              <w:right w:val="single" w:color="auto" w:sz="4" w:space="0"/>
            </w:tcBorders>
            <w:noWrap w:val="0"/>
            <w:vAlign w:val="center"/>
          </w:tcPr>
          <w:p w14:paraId="7AFECA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single" w:color="auto" w:sz="4" w:space="0"/>
              <w:right w:val="single" w:color="auto" w:sz="4" w:space="0"/>
            </w:tcBorders>
            <w:noWrap w:val="0"/>
            <w:vAlign w:val="center"/>
          </w:tcPr>
          <w:p w14:paraId="0D440E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single" w:color="auto" w:sz="4" w:space="0"/>
              <w:right w:val="single" w:color="auto" w:sz="4" w:space="0"/>
            </w:tcBorders>
            <w:noWrap w:val="0"/>
            <w:vAlign w:val="center"/>
          </w:tcPr>
          <w:p w14:paraId="24DCBC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200</w:t>
            </w:r>
          </w:p>
        </w:tc>
        <w:tc>
          <w:tcPr>
            <w:tcW w:w="2320" w:type="dxa"/>
            <w:vMerge w:val="restart"/>
            <w:tcBorders>
              <w:top w:val="nil"/>
              <w:left w:val="nil"/>
              <w:bottom w:val="nil"/>
              <w:right w:val="nil"/>
            </w:tcBorders>
            <w:noWrap/>
            <w:vAlign w:val="center"/>
          </w:tcPr>
          <w:p w14:paraId="693C23E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0768" behindDoc="0" locked="0" layoutInCell="1" allowOverlap="1">
                  <wp:simplePos x="0" y="0"/>
                  <wp:positionH relativeFrom="column">
                    <wp:posOffset>28575</wp:posOffset>
                  </wp:positionH>
                  <wp:positionV relativeFrom="paragraph">
                    <wp:posOffset>86995</wp:posOffset>
                  </wp:positionV>
                  <wp:extent cx="1371600" cy="1000125"/>
                  <wp:effectExtent l="0" t="0" r="0" b="9525"/>
                  <wp:wrapNone/>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38"/>
                          <a:stretch>
                            <a:fillRect/>
                          </a:stretch>
                        </pic:blipFill>
                        <pic:spPr>
                          <a:xfrm>
                            <a:off x="0" y="0"/>
                            <a:ext cx="1371600" cy="1000125"/>
                          </a:xfrm>
                          <a:prstGeom prst="rect">
                            <a:avLst/>
                          </a:prstGeom>
                          <a:noFill/>
                          <a:ln>
                            <a:noFill/>
                          </a:ln>
                        </pic:spPr>
                      </pic:pic>
                    </a:graphicData>
                  </a:graphic>
                </wp:anchor>
              </w:drawing>
            </w:r>
          </w:p>
          <w:p w14:paraId="46E5B2C2">
            <w:pPr>
              <w:jc w:val="left"/>
              <w:rPr>
                <w:rFonts w:hint="eastAsia" w:ascii="宋体" w:hAnsi="宋体" w:eastAsia="宋体" w:cs="宋体"/>
                <w:i w:val="0"/>
                <w:iCs w:val="0"/>
                <w:color w:val="auto"/>
                <w:sz w:val="24"/>
                <w:szCs w:val="24"/>
                <w:highlight w:val="none"/>
                <w:u w:val="none"/>
              </w:rPr>
            </w:pPr>
          </w:p>
        </w:tc>
      </w:tr>
      <w:tr w14:paraId="7543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6D16A5C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936" w:type="dxa"/>
            <w:vMerge w:val="continue"/>
            <w:tcBorders>
              <w:top w:val="nil"/>
              <w:left w:val="single" w:color="auto" w:sz="4" w:space="0"/>
              <w:bottom w:val="nil"/>
              <w:right w:val="single" w:color="auto" w:sz="4" w:space="0"/>
            </w:tcBorders>
            <w:noWrap w:val="0"/>
            <w:vAlign w:val="center"/>
          </w:tcPr>
          <w:p w14:paraId="515C9693">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nil"/>
              <w:right w:val="single" w:color="auto" w:sz="4" w:space="0"/>
            </w:tcBorders>
            <w:noWrap w:val="0"/>
            <w:vAlign w:val="center"/>
          </w:tcPr>
          <w:p w14:paraId="3B3D80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5mm亚克力</w:t>
            </w:r>
          </w:p>
        </w:tc>
        <w:tc>
          <w:tcPr>
            <w:tcW w:w="918" w:type="dxa"/>
            <w:tcBorders>
              <w:top w:val="nil"/>
              <w:left w:val="nil"/>
              <w:bottom w:val="nil"/>
              <w:right w:val="single" w:color="auto" w:sz="4" w:space="0"/>
            </w:tcBorders>
            <w:noWrap w:val="0"/>
            <w:vAlign w:val="center"/>
          </w:tcPr>
          <w:p w14:paraId="0AE241B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p>
        </w:tc>
        <w:tc>
          <w:tcPr>
            <w:tcW w:w="1281" w:type="dxa"/>
            <w:tcBorders>
              <w:top w:val="nil"/>
              <w:left w:val="nil"/>
              <w:bottom w:val="nil"/>
              <w:right w:val="single" w:color="auto" w:sz="4" w:space="0"/>
            </w:tcBorders>
            <w:noWrap w:val="0"/>
            <w:vAlign w:val="center"/>
          </w:tcPr>
          <w:p w14:paraId="66B110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nil"/>
              <w:right w:val="single" w:color="auto" w:sz="4" w:space="0"/>
            </w:tcBorders>
            <w:noWrap w:val="0"/>
            <w:vAlign w:val="center"/>
          </w:tcPr>
          <w:p w14:paraId="3811B86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380</w:t>
            </w:r>
          </w:p>
        </w:tc>
        <w:tc>
          <w:tcPr>
            <w:tcW w:w="2320" w:type="dxa"/>
            <w:vMerge w:val="continue"/>
            <w:tcBorders>
              <w:top w:val="nil"/>
              <w:left w:val="nil"/>
              <w:bottom w:val="nil"/>
              <w:right w:val="nil"/>
            </w:tcBorders>
            <w:noWrap/>
            <w:vAlign w:val="center"/>
          </w:tcPr>
          <w:p w14:paraId="7EC4A2A3">
            <w:pPr>
              <w:jc w:val="left"/>
              <w:rPr>
                <w:rFonts w:hint="eastAsia" w:ascii="宋体" w:hAnsi="宋体" w:eastAsia="宋体" w:cs="宋体"/>
                <w:i w:val="0"/>
                <w:iCs w:val="0"/>
                <w:color w:val="auto"/>
                <w:sz w:val="24"/>
                <w:szCs w:val="24"/>
                <w:highlight w:val="none"/>
                <w:u w:val="none"/>
              </w:rPr>
            </w:pPr>
          </w:p>
        </w:tc>
      </w:tr>
      <w:tr w14:paraId="45447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6287C5D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936" w:type="dxa"/>
            <w:vMerge w:val="restart"/>
            <w:tcBorders>
              <w:top w:val="single" w:color="auto" w:sz="4" w:space="0"/>
              <w:left w:val="single" w:color="auto" w:sz="4" w:space="0"/>
              <w:bottom w:val="single" w:color="000000" w:sz="4" w:space="0"/>
              <w:right w:val="single" w:color="auto" w:sz="4" w:space="0"/>
            </w:tcBorders>
            <w:noWrap w:val="0"/>
            <w:vAlign w:val="center"/>
          </w:tcPr>
          <w:p w14:paraId="5491E65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书本印刷制作</w:t>
            </w:r>
          </w:p>
        </w:tc>
        <w:tc>
          <w:tcPr>
            <w:tcW w:w="2670" w:type="dxa"/>
            <w:tcBorders>
              <w:top w:val="single" w:color="auto" w:sz="4" w:space="0"/>
              <w:left w:val="nil"/>
              <w:bottom w:val="single" w:color="auto" w:sz="4" w:space="0"/>
              <w:right w:val="single" w:color="auto" w:sz="4" w:space="0"/>
            </w:tcBorders>
            <w:noWrap w:val="0"/>
            <w:vAlign w:val="center"/>
          </w:tcPr>
          <w:p w14:paraId="6C1275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封面皮纹纸装订+内页普通A4纸双面打印（100页）</w:t>
            </w:r>
          </w:p>
        </w:tc>
        <w:tc>
          <w:tcPr>
            <w:tcW w:w="918" w:type="dxa"/>
            <w:tcBorders>
              <w:top w:val="single" w:color="auto" w:sz="4" w:space="0"/>
              <w:left w:val="nil"/>
              <w:bottom w:val="single" w:color="auto" w:sz="4" w:space="0"/>
              <w:right w:val="single" w:color="auto" w:sz="4" w:space="0"/>
            </w:tcBorders>
            <w:noWrap w:val="0"/>
            <w:vAlign w:val="center"/>
          </w:tcPr>
          <w:p w14:paraId="73968A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本/页数</w:t>
            </w:r>
          </w:p>
        </w:tc>
        <w:tc>
          <w:tcPr>
            <w:tcW w:w="1281" w:type="dxa"/>
            <w:tcBorders>
              <w:top w:val="single" w:color="auto" w:sz="4" w:space="0"/>
              <w:left w:val="nil"/>
              <w:bottom w:val="single" w:color="auto" w:sz="4" w:space="0"/>
              <w:right w:val="single" w:color="auto" w:sz="4" w:space="0"/>
            </w:tcBorders>
            <w:noWrap w:val="0"/>
            <w:vAlign w:val="center"/>
          </w:tcPr>
          <w:p w14:paraId="3AF280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single" w:color="auto" w:sz="4" w:space="0"/>
              <w:left w:val="nil"/>
              <w:bottom w:val="single" w:color="auto" w:sz="4" w:space="0"/>
              <w:right w:val="single" w:color="auto" w:sz="4" w:space="0"/>
            </w:tcBorders>
            <w:noWrap w:val="0"/>
            <w:vAlign w:val="center"/>
          </w:tcPr>
          <w:p w14:paraId="586874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4/0.18</w:t>
            </w:r>
          </w:p>
        </w:tc>
        <w:tc>
          <w:tcPr>
            <w:tcW w:w="2320" w:type="dxa"/>
            <w:vMerge w:val="restart"/>
            <w:tcBorders>
              <w:top w:val="nil"/>
              <w:left w:val="nil"/>
              <w:bottom w:val="single" w:color="000000" w:sz="4" w:space="0"/>
              <w:right w:val="nil"/>
            </w:tcBorders>
            <w:noWrap/>
            <w:vAlign w:val="center"/>
          </w:tcPr>
          <w:p w14:paraId="1989A9F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81792" behindDoc="0" locked="0" layoutInCell="1" allowOverlap="1">
                  <wp:simplePos x="0" y="0"/>
                  <wp:positionH relativeFrom="column">
                    <wp:posOffset>352425</wp:posOffset>
                  </wp:positionH>
                  <wp:positionV relativeFrom="paragraph">
                    <wp:posOffset>95250</wp:posOffset>
                  </wp:positionV>
                  <wp:extent cx="638175" cy="1114425"/>
                  <wp:effectExtent l="0" t="0" r="9525" b="9525"/>
                  <wp:wrapNone/>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39"/>
                          <a:stretch>
                            <a:fillRect/>
                          </a:stretch>
                        </pic:blipFill>
                        <pic:spPr>
                          <a:xfrm>
                            <a:off x="0" y="0"/>
                            <a:ext cx="638175" cy="1114425"/>
                          </a:xfrm>
                          <a:prstGeom prst="rect">
                            <a:avLst/>
                          </a:prstGeom>
                          <a:noFill/>
                          <a:ln>
                            <a:noFill/>
                          </a:ln>
                        </pic:spPr>
                      </pic:pic>
                    </a:graphicData>
                  </a:graphic>
                </wp:anchor>
              </w:drawing>
            </w:r>
          </w:p>
          <w:p w14:paraId="35CE982D">
            <w:pPr>
              <w:jc w:val="left"/>
              <w:rPr>
                <w:rFonts w:hint="eastAsia" w:ascii="宋体" w:hAnsi="宋体" w:eastAsia="宋体" w:cs="宋体"/>
                <w:i w:val="0"/>
                <w:iCs w:val="0"/>
                <w:color w:val="auto"/>
                <w:sz w:val="24"/>
                <w:szCs w:val="24"/>
                <w:highlight w:val="none"/>
                <w:u w:val="none"/>
              </w:rPr>
            </w:pPr>
          </w:p>
        </w:tc>
      </w:tr>
      <w:tr w14:paraId="66FC7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2" w:hRule="atLeast"/>
        </w:trPr>
        <w:tc>
          <w:tcPr>
            <w:tcW w:w="575" w:type="dxa"/>
            <w:tcBorders>
              <w:top w:val="nil"/>
              <w:left w:val="single" w:color="auto" w:sz="4" w:space="0"/>
              <w:bottom w:val="single" w:color="000000" w:sz="4" w:space="0"/>
              <w:right w:val="single" w:color="auto" w:sz="4" w:space="0"/>
            </w:tcBorders>
            <w:noWrap w:val="0"/>
            <w:vAlign w:val="center"/>
          </w:tcPr>
          <w:p w14:paraId="7A9B9F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w:t>
            </w:r>
          </w:p>
        </w:tc>
        <w:tc>
          <w:tcPr>
            <w:tcW w:w="936" w:type="dxa"/>
            <w:vMerge w:val="continue"/>
            <w:tcBorders>
              <w:top w:val="single" w:color="auto" w:sz="4" w:space="0"/>
              <w:left w:val="single" w:color="auto" w:sz="4" w:space="0"/>
              <w:bottom w:val="single" w:color="000000" w:sz="4" w:space="0"/>
              <w:right w:val="single" w:color="auto" w:sz="4" w:space="0"/>
            </w:tcBorders>
            <w:noWrap w:val="0"/>
            <w:vAlign w:val="center"/>
          </w:tcPr>
          <w:p w14:paraId="470CF3CD">
            <w:pPr>
              <w:jc w:val="center"/>
              <w:rPr>
                <w:rFonts w:hint="eastAsia" w:ascii="宋体" w:hAnsi="宋体" w:eastAsia="宋体" w:cs="宋体"/>
                <w:i w:val="0"/>
                <w:iCs w:val="0"/>
                <w:color w:val="auto"/>
                <w:sz w:val="24"/>
                <w:szCs w:val="24"/>
                <w:highlight w:val="none"/>
                <w:u w:val="none"/>
              </w:rPr>
            </w:pPr>
          </w:p>
        </w:tc>
        <w:tc>
          <w:tcPr>
            <w:tcW w:w="2670" w:type="dxa"/>
            <w:tcBorders>
              <w:top w:val="nil"/>
              <w:left w:val="nil"/>
              <w:bottom w:val="single" w:color="000000" w:sz="4" w:space="0"/>
              <w:right w:val="single" w:color="auto" w:sz="4" w:space="0"/>
            </w:tcBorders>
            <w:noWrap w:val="0"/>
            <w:vAlign w:val="center"/>
          </w:tcPr>
          <w:p w14:paraId="4694DB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封面铜版纸装订+内页普通A4纸双面打印（100页）</w:t>
            </w:r>
          </w:p>
        </w:tc>
        <w:tc>
          <w:tcPr>
            <w:tcW w:w="918" w:type="dxa"/>
            <w:tcBorders>
              <w:top w:val="nil"/>
              <w:left w:val="nil"/>
              <w:bottom w:val="single" w:color="000000" w:sz="4" w:space="0"/>
              <w:right w:val="single" w:color="auto" w:sz="4" w:space="0"/>
            </w:tcBorders>
            <w:noWrap w:val="0"/>
            <w:vAlign w:val="center"/>
          </w:tcPr>
          <w:p w14:paraId="40C63B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本/页数</w:t>
            </w:r>
          </w:p>
        </w:tc>
        <w:tc>
          <w:tcPr>
            <w:tcW w:w="1281" w:type="dxa"/>
            <w:tcBorders>
              <w:top w:val="nil"/>
              <w:left w:val="nil"/>
              <w:bottom w:val="single" w:color="000000" w:sz="4" w:space="0"/>
              <w:right w:val="single" w:color="auto" w:sz="4" w:space="0"/>
            </w:tcBorders>
            <w:noWrap w:val="0"/>
            <w:vAlign w:val="center"/>
          </w:tcPr>
          <w:p w14:paraId="60E0B4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1480" w:type="dxa"/>
            <w:tcBorders>
              <w:top w:val="nil"/>
              <w:left w:val="nil"/>
              <w:bottom w:val="single" w:color="000000" w:sz="4" w:space="0"/>
              <w:right w:val="single" w:color="auto" w:sz="4" w:space="0"/>
            </w:tcBorders>
            <w:noWrap w:val="0"/>
            <w:vAlign w:val="center"/>
          </w:tcPr>
          <w:p w14:paraId="5605E4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6/0.18</w:t>
            </w:r>
          </w:p>
        </w:tc>
        <w:tc>
          <w:tcPr>
            <w:tcW w:w="2320" w:type="dxa"/>
            <w:vMerge w:val="continue"/>
            <w:tcBorders>
              <w:top w:val="nil"/>
              <w:left w:val="nil"/>
              <w:bottom w:val="single" w:color="000000" w:sz="4" w:space="0"/>
              <w:right w:val="nil"/>
            </w:tcBorders>
            <w:noWrap/>
            <w:vAlign w:val="center"/>
          </w:tcPr>
          <w:p w14:paraId="5C6D7BB3">
            <w:pPr>
              <w:jc w:val="left"/>
              <w:rPr>
                <w:rFonts w:hint="eastAsia" w:ascii="宋体" w:hAnsi="宋体" w:eastAsia="宋体" w:cs="宋体"/>
                <w:i w:val="0"/>
                <w:iCs w:val="0"/>
                <w:color w:val="auto"/>
                <w:sz w:val="24"/>
                <w:szCs w:val="24"/>
                <w:highlight w:val="none"/>
                <w:u w:val="none"/>
              </w:rPr>
            </w:pPr>
          </w:p>
        </w:tc>
      </w:tr>
      <w:tr w14:paraId="4203C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575" w:type="dxa"/>
            <w:tcBorders>
              <w:top w:val="nil"/>
              <w:left w:val="single" w:color="auto" w:sz="4" w:space="0"/>
              <w:bottom w:val="single" w:color="000000" w:sz="4" w:space="0"/>
              <w:right w:val="single" w:color="auto" w:sz="4" w:space="0"/>
            </w:tcBorders>
            <w:noWrap w:val="0"/>
            <w:vAlign w:val="center"/>
          </w:tcPr>
          <w:p w14:paraId="67706C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936" w:type="dxa"/>
            <w:tcBorders>
              <w:top w:val="nil"/>
              <w:left w:val="nil"/>
              <w:bottom w:val="single" w:color="000000" w:sz="4" w:space="0"/>
              <w:right w:val="single" w:color="auto" w:sz="4" w:space="0"/>
            </w:tcBorders>
            <w:noWrap w:val="0"/>
            <w:vAlign w:val="center"/>
          </w:tcPr>
          <w:p w14:paraId="36F45C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双面丽屏展架</w:t>
            </w:r>
          </w:p>
        </w:tc>
        <w:tc>
          <w:tcPr>
            <w:tcW w:w="2670" w:type="dxa"/>
            <w:tcBorders>
              <w:top w:val="nil"/>
              <w:left w:val="nil"/>
              <w:bottom w:val="single" w:color="000000" w:sz="4" w:space="0"/>
              <w:right w:val="single" w:color="auto" w:sz="4" w:space="0"/>
            </w:tcBorders>
            <w:noWrap w:val="0"/>
            <w:vAlign w:val="center"/>
          </w:tcPr>
          <w:p w14:paraId="68B4C2C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1、铝合金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2、规格：200*80cm</w:t>
            </w:r>
          </w:p>
        </w:tc>
        <w:tc>
          <w:tcPr>
            <w:tcW w:w="918" w:type="dxa"/>
            <w:tcBorders>
              <w:top w:val="nil"/>
              <w:left w:val="nil"/>
              <w:bottom w:val="single" w:color="000000" w:sz="4" w:space="0"/>
              <w:right w:val="single" w:color="auto" w:sz="4" w:space="0"/>
            </w:tcBorders>
            <w:noWrap w:val="0"/>
            <w:vAlign w:val="center"/>
          </w:tcPr>
          <w:p w14:paraId="54DD126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1281" w:type="dxa"/>
            <w:tcBorders>
              <w:top w:val="nil"/>
              <w:left w:val="nil"/>
              <w:bottom w:val="single" w:color="000000" w:sz="4" w:space="0"/>
              <w:right w:val="single" w:color="auto" w:sz="4" w:space="0"/>
            </w:tcBorders>
            <w:noWrap w:val="0"/>
            <w:vAlign w:val="center"/>
          </w:tcPr>
          <w:p w14:paraId="6DE05B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480" w:type="dxa"/>
            <w:tcBorders>
              <w:top w:val="nil"/>
              <w:left w:val="nil"/>
              <w:bottom w:val="single" w:color="000000" w:sz="4" w:space="0"/>
              <w:right w:val="single" w:color="auto" w:sz="4" w:space="0"/>
            </w:tcBorders>
            <w:noWrap w:val="0"/>
            <w:vAlign w:val="center"/>
          </w:tcPr>
          <w:p w14:paraId="27DE82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190</w:t>
            </w:r>
          </w:p>
        </w:tc>
        <w:tc>
          <w:tcPr>
            <w:tcW w:w="2320" w:type="dxa"/>
            <w:tcBorders>
              <w:top w:val="nil"/>
              <w:left w:val="nil"/>
              <w:bottom w:val="single" w:color="000000" w:sz="4" w:space="0"/>
              <w:right w:val="single" w:color="000000" w:sz="4" w:space="0"/>
            </w:tcBorders>
            <w:noWrap w:val="0"/>
            <w:vAlign w:val="center"/>
          </w:tcPr>
          <w:p w14:paraId="50BB56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6128" behindDoc="0" locked="0" layoutInCell="1" allowOverlap="1">
                  <wp:simplePos x="0" y="0"/>
                  <wp:positionH relativeFrom="column">
                    <wp:posOffset>352425</wp:posOffset>
                  </wp:positionH>
                  <wp:positionV relativeFrom="paragraph">
                    <wp:posOffset>9525</wp:posOffset>
                  </wp:positionV>
                  <wp:extent cx="590550" cy="1304925"/>
                  <wp:effectExtent l="0" t="0" r="0" b="9525"/>
                  <wp:wrapNone/>
                  <wp:docPr id="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8"/>
                          <pic:cNvPicPr>
                            <a:picLocks noChangeAspect="1"/>
                          </pic:cNvPicPr>
                        </pic:nvPicPr>
                        <pic:blipFill>
                          <a:blip r:embed="rId40"/>
                          <a:stretch>
                            <a:fillRect/>
                          </a:stretch>
                        </pic:blipFill>
                        <pic:spPr>
                          <a:xfrm>
                            <a:off x="0" y="0"/>
                            <a:ext cx="590550" cy="1304925"/>
                          </a:xfrm>
                          <a:prstGeom prst="rect">
                            <a:avLst/>
                          </a:prstGeom>
                          <a:noFill/>
                          <a:ln>
                            <a:noFill/>
                          </a:ln>
                        </pic:spPr>
                      </pic:pic>
                    </a:graphicData>
                  </a:graphic>
                </wp:anchor>
              </w:drawing>
            </w:r>
          </w:p>
        </w:tc>
      </w:tr>
      <w:tr w14:paraId="4B6F3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575" w:type="dxa"/>
            <w:tcBorders>
              <w:top w:val="nil"/>
              <w:left w:val="single" w:color="auto" w:sz="4" w:space="0"/>
              <w:bottom w:val="single" w:color="000000" w:sz="4" w:space="0"/>
              <w:right w:val="single" w:color="auto" w:sz="4" w:space="0"/>
            </w:tcBorders>
            <w:noWrap w:val="0"/>
            <w:vAlign w:val="center"/>
          </w:tcPr>
          <w:p w14:paraId="1CA693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w:t>
            </w:r>
          </w:p>
        </w:tc>
        <w:tc>
          <w:tcPr>
            <w:tcW w:w="936" w:type="dxa"/>
            <w:tcBorders>
              <w:top w:val="nil"/>
              <w:left w:val="nil"/>
              <w:bottom w:val="single" w:color="000000" w:sz="4" w:space="0"/>
              <w:right w:val="single" w:color="auto" w:sz="4" w:space="0"/>
            </w:tcBorders>
            <w:noWrap w:val="0"/>
            <w:vAlign w:val="center"/>
          </w:tcPr>
          <w:p w14:paraId="5F661A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地面画线喷漆</w:t>
            </w:r>
          </w:p>
        </w:tc>
        <w:tc>
          <w:tcPr>
            <w:tcW w:w="2670" w:type="dxa"/>
            <w:tcBorders>
              <w:top w:val="nil"/>
              <w:left w:val="nil"/>
              <w:bottom w:val="single" w:color="000000" w:sz="4" w:space="0"/>
              <w:right w:val="single" w:color="auto" w:sz="4" w:space="0"/>
            </w:tcBorders>
            <w:noWrap w:val="0"/>
            <w:vAlign w:val="center"/>
          </w:tcPr>
          <w:p w14:paraId="687784D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1、喷漆模具，专用划线漆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2、单色</w:t>
            </w:r>
          </w:p>
        </w:tc>
        <w:tc>
          <w:tcPr>
            <w:tcW w:w="918" w:type="dxa"/>
            <w:tcBorders>
              <w:top w:val="nil"/>
              <w:left w:val="nil"/>
              <w:bottom w:val="single" w:color="000000" w:sz="4" w:space="0"/>
              <w:right w:val="single" w:color="auto" w:sz="4" w:space="0"/>
            </w:tcBorders>
            <w:noWrap w:val="0"/>
            <w:vAlign w:val="center"/>
          </w:tcPr>
          <w:p w14:paraId="5B5317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w:t>
            </w:r>
          </w:p>
        </w:tc>
        <w:tc>
          <w:tcPr>
            <w:tcW w:w="1281" w:type="dxa"/>
            <w:tcBorders>
              <w:top w:val="nil"/>
              <w:left w:val="nil"/>
              <w:bottom w:val="single" w:color="000000" w:sz="4" w:space="0"/>
              <w:right w:val="single" w:color="auto" w:sz="4" w:space="0"/>
            </w:tcBorders>
            <w:noWrap w:val="0"/>
            <w:vAlign w:val="center"/>
          </w:tcPr>
          <w:p w14:paraId="3DA19A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480" w:type="dxa"/>
            <w:tcBorders>
              <w:top w:val="nil"/>
              <w:left w:val="nil"/>
              <w:bottom w:val="single" w:color="000000" w:sz="4" w:space="0"/>
              <w:right w:val="single" w:color="auto" w:sz="4" w:space="0"/>
            </w:tcBorders>
            <w:noWrap w:val="0"/>
            <w:vAlign w:val="center"/>
          </w:tcPr>
          <w:p w14:paraId="2B454C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w:t>
            </w:r>
          </w:p>
        </w:tc>
        <w:tc>
          <w:tcPr>
            <w:tcW w:w="2320" w:type="dxa"/>
            <w:tcBorders>
              <w:top w:val="nil"/>
              <w:left w:val="nil"/>
              <w:bottom w:val="single" w:color="000000" w:sz="4" w:space="0"/>
              <w:right w:val="single" w:color="000000" w:sz="4" w:space="0"/>
            </w:tcBorders>
            <w:noWrap w:val="0"/>
            <w:vAlign w:val="center"/>
          </w:tcPr>
          <w:p w14:paraId="16BEFD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7152" behindDoc="0" locked="0" layoutInCell="1" allowOverlap="1">
                  <wp:simplePos x="0" y="0"/>
                  <wp:positionH relativeFrom="column">
                    <wp:posOffset>200025</wp:posOffset>
                  </wp:positionH>
                  <wp:positionV relativeFrom="paragraph">
                    <wp:posOffset>47625</wp:posOffset>
                  </wp:positionV>
                  <wp:extent cx="904875" cy="1228725"/>
                  <wp:effectExtent l="0" t="0" r="9525" b="9525"/>
                  <wp:wrapNone/>
                  <wp:docPr id="3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41"/>
                          <a:stretch>
                            <a:fillRect/>
                          </a:stretch>
                        </pic:blipFill>
                        <pic:spPr>
                          <a:xfrm>
                            <a:off x="0" y="0"/>
                            <a:ext cx="904875" cy="1228725"/>
                          </a:xfrm>
                          <a:prstGeom prst="rect">
                            <a:avLst/>
                          </a:prstGeom>
                          <a:noFill/>
                          <a:ln>
                            <a:noFill/>
                          </a:ln>
                        </pic:spPr>
                      </pic:pic>
                    </a:graphicData>
                  </a:graphic>
                </wp:anchor>
              </w:drawing>
            </w:r>
          </w:p>
        </w:tc>
      </w:tr>
      <w:tr w14:paraId="04972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575" w:type="dxa"/>
            <w:tcBorders>
              <w:top w:val="nil"/>
              <w:left w:val="single" w:color="auto" w:sz="4" w:space="0"/>
              <w:bottom w:val="single" w:color="000000" w:sz="4" w:space="0"/>
              <w:right w:val="single" w:color="auto" w:sz="4" w:space="0"/>
            </w:tcBorders>
            <w:noWrap w:val="0"/>
            <w:vAlign w:val="center"/>
          </w:tcPr>
          <w:p w14:paraId="4969F0EE">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49</w:t>
            </w:r>
          </w:p>
        </w:tc>
        <w:tc>
          <w:tcPr>
            <w:tcW w:w="936" w:type="dxa"/>
            <w:vMerge w:val="restart"/>
            <w:tcBorders>
              <w:top w:val="nil"/>
              <w:left w:val="nil"/>
              <w:right w:val="single" w:color="auto" w:sz="4" w:space="0"/>
            </w:tcBorders>
            <w:noWrap w:val="0"/>
            <w:vAlign w:val="center"/>
          </w:tcPr>
          <w:p w14:paraId="704A12A2">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户外标牌</w:t>
            </w:r>
          </w:p>
          <w:p w14:paraId="0393AD42">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670" w:type="dxa"/>
            <w:tcBorders>
              <w:top w:val="nil"/>
              <w:left w:val="nil"/>
              <w:bottom w:val="single" w:color="000000" w:sz="4" w:space="0"/>
              <w:right w:val="single" w:color="auto" w:sz="4" w:space="0"/>
            </w:tcBorders>
            <w:noWrap w:val="0"/>
            <w:vAlign w:val="center"/>
          </w:tcPr>
          <w:p w14:paraId="4FC7530B">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路灯杆上指向标牌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（反光膜+铝板+卡圈）</w:t>
            </w:r>
          </w:p>
        </w:tc>
        <w:tc>
          <w:tcPr>
            <w:tcW w:w="918" w:type="dxa"/>
            <w:tcBorders>
              <w:top w:val="nil"/>
              <w:left w:val="nil"/>
              <w:bottom w:val="single" w:color="000000" w:sz="4" w:space="0"/>
              <w:right w:val="single" w:color="auto" w:sz="4" w:space="0"/>
            </w:tcBorders>
            <w:noWrap w:val="0"/>
            <w:vAlign w:val="center"/>
          </w:tcPr>
          <w:p w14:paraId="1434B872">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w:t>
            </w:r>
          </w:p>
        </w:tc>
        <w:tc>
          <w:tcPr>
            <w:tcW w:w="1281" w:type="dxa"/>
            <w:tcBorders>
              <w:top w:val="nil"/>
              <w:left w:val="nil"/>
              <w:bottom w:val="single" w:color="000000" w:sz="4" w:space="0"/>
              <w:right w:val="single" w:color="auto" w:sz="4" w:space="0"/>
            </w:tcBorders>
            <w:noWrap w:val="0"/>
            <w:vAlign w:val="center"/>
          </w:tcPr>
          <w:p w14:paraId="72B2AFF8">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w:t>
            </w:r>
          </w:p>
        </w:tc>
        <w:tc>
          <w:tcPr>
            <w:tcW w:w="1480" w:type="dxa"/>
            <w:tcBorders>
              <w:top w:val="nil"/>
              <w:left w:val="nil"/>
              <w:bottom w:val="single" w:color="000000" w:sz="4" w:space="0"/>
              <w:right w:val="single" w:color="auto" w:sz="4" w:space="0"/>
            </w:tcBorders>
            <w:noWrap w:val="0"/>
            <w:vAlign w:val="center"/>
          </w:tcPr>
          <w:p w14:paraId="3C7DF383">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950</w:t>
            </w:r>
          </w:p>
        </w:tc>
        <w:tc>
          <w:tcPr>
            <w:tcW w:w="2320" w:type="dxa"/>
            <w:tcBorders>
              <w:top w:val="nil"/>
              <w:left w:val="nil"/>
              <w:bottom w:val="single" w:color="000000" w:sz="4" w:space="0"/>
              <w:right w:val="single" w:color="000000" w:sz="4" w:space="0"/>
            </w:tcBorders>
            <w:noWrap w:val="0"/>
            <w:vAlign w:val="center"/>
          </w:tcPr>
          <w:p w14:paraId="487B0265">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8176" behindDoc="0" locked="0" layoutInCell="1" allowOverlap="1">
                  <wp:simplePos x="0" y="0"/>
                  <wp:positionH relativeFrom="column">
                    <wp:posOffset>104775</wp:posOffset>
                  </wp:positionH>
                  <wp:positionV relativeFrom="paragraph">
                    <wp:posOffset>247650</wp:posOffset>
                  </wp:positionV>
                  <wp:extent cx="1047750" cy="771525"/>
                  <wp:effectExtent l="0" t="0" r="0" b="9525"/>
                  <wp:wrapNone/>
                  <wp:docPr id="30" name="图片 40" descr="路杆牌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0" descr="路杆牌效果图"/>
                          <pic:cNvPicPr>
                            <a:picLocks noChangeAspect="1"/>
                          </pic:cNvPicPr>
                        </pic:nvPicPr>
                        <pic:blipFill>
                          <a:blip r:embed="rId42"/>
                          <a:stretch>
                            <a:fillRect/>
                          </a:stretch>
                        </pic:blipFill>
                        <pic:spPr>
                          <a:xfrm>
                            <a:off x="0" y="0"/>
                            <a:ext cx="1047750" cy="771525"/>
                          </a:xfrm>
                          <a:prstGeom prst="rect">
                            <a:avLst/>
                          </a:prstGeom>
                          <a:noFill/>
                          <a:ln>
                            <a:noFill/>
                          </a:ln>
                        </pic:spPr>
                      </pic:pic>
                    </a:graphicData>
                  </a:graphic>
                </wp:anchor>
              </w:drawing>
            </w:r>
          </w:p>
        </w:tc>
      </w:tr>
      <w:tr w14:paraId="2F219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575" w:type="dxa"/>
            <w:tcBorders>
              <w:top w:val="nil"/>
              <w:left w:val="single" w:color="auto" w:sz="4" w:space="0"/>
              <w:bottom w:val="single" w:color="000000" w:sz="4" w:space="0"/>
              <w:right w:val="single" w:color="auto" w:sz="4" w:space="0"/>
            </w:tcBorders>
            <w:noWrap w:val="0"/>
            <w:vAlign w:val="center"/>
          </w:tcPr>
          <w:p w14:paraId="632B2027">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50</w:t>
            </w:r>
          </w:p>
        </w:tc>
        <w:tc>
          <w:tcPr>
            <w:tcW w:w="936" w:type="dxa"/>
            <w:vMerge w:val="continue"/>
            <w:tcBorders>
              <w:left w:val="nil"/>
              <w:bottom w:val="single" w:color="000000" w:sz="4" w:space="0"/>
              <w:right w:val="single" w:color="auto" w:sz="4" w:space="0"/>
            </w:tcBorders>
            <w:noWrap w:val="0"/>
            <w:vAlign w:val="center"/>
          </w:tcPr>
          <w:p w14:paraId="26DEE71D">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p>
        </w:tc>
        <w:tc>
          <w:tcPr>
            <w:tcW w:w="2670" w:type="dxa"/>
            <w:tcBorders>
              <w:top w:val="nil"/>
              <w:left w:val="nil"/>
              <w:bottom w:val="single" w:color="000000" w:sz="4" w:space="0"/>
              <w:right w:val="single" w:color="auto" w:sz="4" w:space="0"/>
            </w:tcBorders>
            <w:noWrap w:val="0"/>
            <w:vAlign w:val="center"/>
          </w:tcPr>
          <w:p w14:paraId="25D666BE">
            <w:pPr>
              <w:keepNext w:val="0"/>
              <w:keepLines w:val="0"/>
              <w:widowControl/>
              <w:suppressLineNumbers w:val="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刀刮布+钢架</w:t>
            </w:r>
          </w:p>
        </w:tc>
        <w:tc>
          <w:tcPr>
            <w:tcW w:w="918" w:type="dxa"/>
            <w:tcBorders>
              <w:top w:val="nil"/>
              <w:left w:val="nil"/>
              <w:bottom w:val="single" w:color="000000" w:sz="4" w:space="0"/>
              <w:right w:val="single" w:color="auto" w:sz="4" w:space="0"/>
            </w:tcBorders>
            <w:noWrap w:val="0"/>
            <w:vAlign w:val="center"/>
          </w:tcPr>
          <w:p w14:paraId="38BA1701">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w:t>
            </w:r>
          </w:p>
        </w:tc>
        <w:tc>
          <w:tcPr>
            <w:tcW w:w="1281" w:type="dxa"/>
            <w:tcBorders>
              <w:top w:val="nil"/>
              <w:left w:val="nil"/>
              <w:bottom w:val="single" w:color="000000" w:sz="4" w:space="0"/>
              <w:right w:val="single" w:color="auto" w:sz="4" w:space="0"/>
            </w:tcBorders>
            <w:noWrap w:val="0"/>
            <w:vAlign w:val="center"/>
          </w:tcPr>
          <w:p w14:paraId="3904C3C9">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20</w:t>
            </w:r>
          </w:p>
        </w:tc>
        <w:tc>
          <w:tcPr>
            <w:tcW w:w="1480" w:type="dxa"/>
            <w:tcBorders>
              <w:top w:val="nil"/>
              <w:left w:val="nil"/>
              <w:bottom w:val="single" w:color="000000" w:sz="4" w:space="0"/>
              <w:right w:val="single" w:color="auto" w:sz="4" w:space="0"/>
            </w:tcBorders>
            <w:noWrap w:val="0"/>
            <w:vAlign w:val="center"/>
          </w:tcPr>
          <w:p w14:paraId="7C3F14D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drawing>
                <wp:anchor distT="0" distB="0" distL="114300" distR="114300" simplePos="0" relativeHeight="251699200" behindDoc="0" locked="0" layoutInCell="1" allowOverlap="1">
                  <wp:simplePos x="0" y="0"/>
                  <wp:positionH relativeFrom="column">
                    <wp:posOffset>885825</wp:posOffset>
                  </wp:positionH>
                  <wp:positionV relativeFrom="paragraph">
                    <wp:posOffset>295275</wp:posOffset>
                  </wp:positionV>
                  <wp:extent cx="1381125" cy="866775"/>
                  <wp:effectExtent l="0" t="0" r="9525" b="9525"/>
                  <wp:wrapNone/>
                  <wp:docPr id="3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pic:cNvPicPr>
                            <a:picLocks noChangeAspect="1"/>
                          </pic:cNvPicPr>
                        </pic:nvPicPr>
                        <pic:blipFill>
                          <a:blip r:embed="rId43"/>
                          <a:stretch>
                            <a:fillRect/>
                          </a:stretch>
                        </pic:blipFill>
                        <pic:spPr>
                          <a:xfrm>
                            <a:off x="0" y="0"/>
                            <a:ext cx="1381125" cy="866775"/>
                          </a:xfrm>
                          <a:prstGeom prst="rect">
                            <a:avLst/>
                          </a:prstGeom>
                          <a:noFill/>
                          <a:ln>
                            <a:noFill/>
                          </a:ln>
                        </pic:spPr>
                      </pic:pic>
                    </a:graphicData>
                  </a:graphic>
                </wp:anchor>
              </w:drawing>
            </w:r>
          </w:p>
          <w:tbl>
            <w:tblPr>
              <w:tblStyle w:val="7"/>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4"/>
            </w:tblGrid>
            <w:tr w14:paraId="43806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blCellSpacing w:w="0" w:type="dxa"/>
              </w:trPr>
              <w:tc>
                <w:tcPr>
                  <w:tcW w:w="1480" w:type="dxa"/>
                  <w:tcBorders>
                    <w:top w:val="nil"/>
                    <w:left w:val="nil"/>
                    <w:bottom w:val="single" w:color="000000" w:sz="4" w:space="0"/>
                    <w:right w:val="single" w:color="auto" w:sz="4" w:space="0"/>
                  </w:tcBorders>
                  <w:noWrap w:val="0"/>
                  <w:vAlign w:val="center"/>
                </w:tcPr>
                <w:p w14:paraId="63D0DC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w:t>
                  </w:r>
                </w:p>
              </w:tc>
            </w:tr>
          </w:tbl>
          <w:p w14:paraId="0BFC9281">
            <w:pPr>
              <w:jc w:val="left"/>
              <w:rPr>
                <w:rFonts w:hint="eastAsia" w:ascii="宋体" w:hAnsi="宋体" w:eastAsia="宋体" w:cs="宋体"/>
                <w:i w:val="0"/>
                <w:iCs w:val="0"/>
                <w:color w:val="auto"/>
                <w:kern w:val="2"/>
                <w:sz w:val="24"/>
                <w:szCs w:val="24"/>
                <w:highlight w:val="none"/>
                <w:u w:val="none"/>
                <w:lang w:val="en-US" w:eastAsia="zh-CN" w:bidi="ar-SA"/>
              </w:rPr>
            </w:pPr>
          </w:p>
        </w:tc>
        <w:tc>
          <w:tcPr>
            <w:tcW w:w="2320" w:type="dxa"/>
            <w:tcBorders>
              <w:top w:val="nil"/>
              <w:left w:val="nil"/>
              <w:bottom w:val="single" w:color="000000" w:sz="4" w:space="0"/>
              <w:right w:val="single" w:color="000000" w:sz="4" w:space="0"/>
            </w:tcBorders>
            <w:noWrap w:val="0"/>
            <w:vAlign w:val="center"/>
          </w:tcPr>
          <w:p w14:paraId="4AB22167">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　</w:t>
            </w:r>
          </w:p>
        </w:tc>
      </w:tr>
      <w:tr w14:paraId="613C8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2" w:hRule="atLeast"/>
        </w:trPr>
        <w:tc>
          <w:tcPr>
            <w:tcW w:w="10180" w:type="dxa"/>
            <w:gridSpan w:val="7"/>
            <w:tcBorders>
              <w:top w:val="nil"/>
              <w:left w:val="single" w:color="auto" w:sz="4" w:space="0"/>
              <w:bottom w:val="single" w:color="000000" w:sz="4" w:space="0"/>
              <w:right w:val="single" w:color="000000" w:sz="4" w:space="0"/>
            </w:tcBorders>
            <w:noWrap w:val="0"/>
            <w:vAlign w:val="center"/>
          </w:tcPr>
          <w:p w14:paraId="5E4605EE">
            <w:pPr>
              <w:keepNext w:val="0"/>
              <w:keepLines w:val="0"/>
              <w:widowControl/>
              <w:suppressLineNumbers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说明：</w:t>
            </w:r>
          </w:p>
          <w:p w14:paraId="6BC564D8">
            <w:pPr>
              <w:keepNext w:val="0"/>
              <w:keepLines w:val="0"/>
              <w:widowControl/>
              <w:numPr>
                <w:ilvl w:val="0"/>
                <w:numId w:val="2"/>
              </w:numPr>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投标人报价包含所投标识标牌的设计、排版、制版、材料、制作、工艺、加工及加工损耗、人工、运输、安装、税费及合同明示或暗示的风险等一切应有费用。</w:t>
            </w:r>
          </w:p>
          <w:p w14:paraId="0D392DFB">
            <w:pPr>
              <w:keepNext w:val="0"/>
              <w:keepLines w:val="0"/>
              <w:widowControl/>
              <w:numPr>
                <w:ilvl w:val="0"/>
                <w:numId w:val="2"/>
              </w:numPr>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合同期内中标人不得以任何理由提出无法供货或要求涨价，合同期内价格不做任何调整。 </w:t>
            </w:r>
          </w:p>
          <w:p w14:paraId="5D52E579">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3、对于制作特殊形状、使用特殊工艺、设计程序复杂的成本同样包含在报价中，中标人不得以任何理由另行增加设计制作费用。 </w:t>
            </w:r>
          </w:p>
          <w:p w14:paraId="1F2A054D">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4、本项目所有单品种最高限价已列，各供应商进行费率报价。成交单价=最高单价限价*成交费率，例：写真覆纸塑板最高单价限价45元/</w:t>
            </w: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r>
              <w:rPr>
                <w:rFonts w:hint="eastAsia" w:ascii="宋体" w:hAnsi="宋体" w:eastAsia="宋体" w:cs="宋体"/>
                <w:color w:val="auto"/>
                <w:kern w:val="0"/>
                <w:sz w:val="21"/>
                <w:szCs w:val="21"/>
                <w:highlight w:val="none"/>
                <w:lang w:val="en-US" w:eastAsia="zh-CN" w:bidi="ar"/>
              </w:rPr>
              <w:t>，中标费率为95%,则写真覆纸塑板成交单价为45元/</w:t>
            </w: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r>
              <w:rPr>
                <w:rFonts w:hint="eastAsia" w:ascii="宋体" w:hAnsi="宋体" w:eastAsia="宋体" w:cs="宋体"/>
                <w:color w:val="auto"/>
                <w:kern w:val="0"/>
                <w:sz w:val="21"/>
                <w:szCs w:val="21"/>
                <w:highlight w:val="none"/>
                <w:lang w:val="en-US" w:eastAsia="zh-CN" w:bidi="ar"/>
              </w:rPr>
              <w:t>*95%=42.75元/</w:t>
            </w:r>
            <w:r>
              <w:rPr>
                <w:rFonts w:hint="eastAsia" w:ascii="宋体" w:hAnsi="宋体" w:eastAsia="宋体" w:cs="宋体"/>
                <w:i w:val="0"/>
                <w:iCs w:val="0"/>
                <w:color w:val="auto"/>
                <w:kern w:val="0"/>
                <w:sz w:val="24"/>
                <w:szCs w:val="24"/>
                <w:highlight w:val="none"/>
                <w:u w:val="none"/>
                <w:lang w:val="en-US" w:eastAsia="zh-CN" w:bidi="ar"/>
              </w:rPr>
              <w:t>m</w:t>
            </w:r>
            <w:r>
              <w:rPr>
                <w:rStyle w:val="9"/>
                <w:color w:val="auto"/>
                <w:highlight w:val="none"/>
                <w:vertAlign w:val="superscript"/>
                <w:lang w:val="en-US" w:eastAsia="zh-CN" w:bidi="ar"/>
              </w:rPr>
              <w:t>2</w:t>
            </w:r>
            <w:r>
              <w:rPr>
                <w:rFonts w:hint="eastAsia" w:ascii="宋体" w:hAnsi="宋体" w:eastAsia="宋体" w:cs="宋体"/>
                <w:color w:val="auto"/>
                <w:kern w:val="0"/>
                <w:sz w:val="21"/>
                <w:szCs w:val="21"/>
                <w:highlight w:val="none"/>
                <w:lang w:val="en-US" w:eastAsia="zh-CN" w:bidi="ar"/>
              </w:rPr>
              <w:t xml:space="preserve">(四舍五入后保留两位小数) </w:t>
            </w:r>
          </w:p>
          <w:p w14:paraId="76EF4A2F">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5、所有技术参数及要求采购人验收时将逐条核对，如发现与实际情况不符、虚假响应等，采购人有权报监管部门并追究违约责任。 </w:t>
            </w:r>
          </w:p>
          <w:p w14:paraId="57DCDFF5">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6、投标人应按照招标文件要求提供证明材料。若投标提供了招标文件未要求的证明材料，评标委员会将不予评审。 </w:t>
            </w:r>
          </w:p>
          <w:p w14:paraId="56E3EE56">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7、投标人提供的证明材料须清晰的反映评审内容，如因材料模糊不清，导致评标委员会无法辨认的，评标委员会可以不予认可，一切后果由投标人自行承担。 </w:t>
            </w:r>
          </w:p>
          <w:p w14:paraId="25CED8C9">
            <w:pPr>
              <w:keepNext w:val="0"/>
              <w:keepLines w:val="0"/>
              <w:widowControl/>
              <w:suppressLineNumbers w:val="0"/>
              <w:jc w:val="left"/>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1"/>
                <w:szCs w:val="21"/>
                <w:highlight w:val="none"/>
                <w:lang w:val="en-US" w:eastAsia="zh-CN" w:bidi="ar"/>
              </w:rPr>
              <w:t>8、本项目三年预计采购数量仅供投标人参考。中标人根据招标人实际需要供货，结算时据实结算。</w:t>
            </w:r>
          </w:p>
        </w:tc>
      </w:tr>
    </w:tbl>
    <w:p w14:paraId="4C421D78">
      <w:pPr>
        <w:pStyle w:val="5"/>
        <w:pageBreakBefore w:val="0"/>
        <w:kinsoku/>
        <w:overflowPunct/>
        <w:topLinePunct w:val="0"/>
        <w:bidi w:val="0"/>
        <w:snapToGrid/>
        <w:spacing w:line="420" w:lineRule="exact"/>
        <w:ind w:firstLine="422" w:firstLineChars="200"/>
        <w:textAlignment w:val="auto"/>
        <w:rPr>
          <w:rFonts w:hint="eastAsia" w:ascii="宋体" w:hAnsi="宋体" w:eastAsia="宋体" w:cs="宋体"/>
          <w:color w:val="auto"/>
          <w:sz w:val="21"/>
          <w:szCs w:val="21"/>
          <w:highlight w:val="none"/>
        </w:rPr>
      </w:pPr>
      <w:bookmarkStart w:id="5" w:name="_Toc490682726"/>
      <w:bookmarkStart w:id="6" w:name="_Toc27108"/>
      <w:bookmarkStart w:id="7" w:name="_Toc4579"/>
      <w:bookmarkStart w:id="8" w:name="_Toc27256"/>
      <w:bookmarkStart w:id="9" w:name="_Toc18393"/>
      <w:r>
        <w:rPr>
          <w:rFonts w:hint="eastAsia"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、人员培训要求</w:t>
      </w:r>
      <w:bookmarkEnd w:id="5"/>
      <w:bookmarkEnd w:id="6"/>
      <w:bookmarkEnd w:id="7"/>
      <w:bookmarkEnd w:id="8"/>
      <w:bookmarkEnd w:id="9"/>
    </w:p>
    <w:p w14:paraId="17EF0077">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货物安装、调试、验收合格后，中标人应对招标人的相关人员进行免费现场培训。培训内容包括基本操作、保养维修、常见故障及解决办法等。</w:t>
      </w:r>
    </w:p>
    <w:p w14:paraId="3AE6832F">
      <w:pPr>
        <w:pStyle w:val="5"/>
        <w:pageBreakBefore w:val="0"/>
        <w:kinsoku/>
        <w:overflowPunct/>
        <w:topLinePunct w:val="0"/>
        <w:bidi w:val="0"/>
        <w:snapToGrid/>
        <w:spacing w:line="420" w:lineRule="exact"/>
        <w:ind w:firstLine="413" w:firstLineChars="196"/>
        <w:textAlignment w:val="auto"/>
        <w:rPr>
          <w:rFonts w:hint="eastAsia" w:ascii="宋体" w:hAnsi="宋体" w:eastAsia="宋体" w:cs="宋体"/>
          <w:color w:val="auto"/>
          <w:sz w:val="21"/>
          <w:szCs w:val="21"/>
          <w:highlight w:val="none"/>
        </w:rPr>
      </w:pPr>
      <w:bookmarkStart w:id="10" w:name="_Toc490682727"/>
      <w:bookmarkStart w:id="11" w:name="_Toc21193"/>
      <w:bookmarkStart w:id="12" w:name="_Toc18380"/>
      <w:bookmarkStart w:id="13" w:name="_Toc17601"/>
      <w:bookmarkStart w:id="14" w:name="_Toc3184"/>
      <w:r>
        <w:rPr>
          <w:rFonts w:hint="eastAsia"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、货物质量及服务要求</w:t>
      </w:r>
      <w:bookmarkEnd w:id="10"/>
      <w:bookmarkEnd w:id="11"/>
      <w:bookmarkEnd w:id="12"/>
      <w:bookmarkEnd w:id="13"/>
      <w:bookmarkEnd w:id="14"/>
    </w:p>
    <w:p w14:paraId="3A7418E9">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货物质量：</w:t>
      </w:r>
    </w:p>
    <w:p w14:paraId="02B1DAC2">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(1)中标人须严格按照招标人要求制作，所交付的标识标牌的品种、型号、规格、技术参数、</w:t>
      </w:r>
    </w:p>
    <w:p w14:paraId="3D80A048">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质量、原材料技术要求等应符合国家规定的质量标准和招标文件技术参数要求，并送至指定地点安</w:t>
      </w:r>
    </w:p>
    <w:p w14:paraId="08C708E9">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 xml:space="preserve">装。 </w:t>
      </w:r>
    </w:p>
    <w:p w14:paraId="0C072A20">
      <w:pPr>
        <w:pageBreakBefore w:val="0"/>
        <w:widowControl/>
        <w:kinsoku/>
        <w:overflowPunct/>
        <w:topLinePunct w:val="0"/>
        <w:bidi w:val="0"/>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 xml:space="preserve">(2)新制作的标识标牌与招标人现有的标识标牌颜色、亮度、格调等基本保持一致。 </w:t>
      </w:r>
    </w:p>
    <w:p w14:paraId="4D03D0B6">
      <w:pPr>
        <w:pageBreakBefore w:val="0"/>
        <w:widowControl/>
        <w:kinsoku/>
        <w:overflowPunct/>
        <w:topLinePunct w:val="0"/>
        <w:bidi w:val="0"/>
        <w:snapToGrid/>
        <w:spacing w:line="420" w:lineRule="exact"/>
        <w:ind w:firstLine="420" w:firstLineChars="20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(3)中标人在安装过程中，应提前对现场进行勘察，保证标识标牌安装的稳定性。较重、较大</w:t>
      </w:r>
    </w:p>
    <w:p w14:paraId="7E412DFD">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 xml:space="preserve">的标识标牌安装时，固定方式要牢固可靠。中标人须保证文明施工，安装完毕及时清理垃圾。 </w:t>
      </w:r>
    </w:p>
    <w:p w14:paraId="6E7CDF0F">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2.供货要求：</w:t>
      </w:r>
    </w:p>
    <w:p w14:paraId="74EF8625">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(1)招标人使用科室提供标识标牌的文字内容、数量等信息，中标人严格按合同中明确的服务</w:t>
      </w:r>
    </w:p>
    <w:p w14:paraId="072ED1F3">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需求、技术要求及图片示例规范制安；</w:t>
      </w:r>
      <w:r>
        <w:rPr>
          <w:rFonts w:hint="eastAsia" w:ascii="宋体" w:hAnsi="宋体" w:eastAsia="宋体" w:cs="宋体"/>
          <w:color w:val="auto"/>
          <w:sz w:val="21"/>
          <w:szCs w:val="21"/>
          <w:highlight w:val="none"/>
          <w:lang w:val="en-US" w:eastAsia="zh-CN"/>
        </w:rPr>
        <w:t>中标</w:t>
      </w:r>
      <w:r>
        <w:rPr>
          <w:rFonts w:hint="default" w:ascii="宋体" w:hAnsi="宋体" w:eastAsia="宋体" w:cs="宋体"/>
          <w:color w:val="auto"/>
          <w:sz w:val="21"/>
          <w:szCs w:val="21"/>
          <w:highlight w:val="none"/>
          <w:lang w:val="en-US" w:eastAsia="zh-CN"/>
        </w:rPr>
        <w:t>人制作标识标牌必须由</w:t>
      </w:r>
      <w:r>
        <w:rPr>
          <w:rFonts w:hint="eastAsia" w:ascii="宋体" w:hAnsi="宋体" w:eastAsia="宋体" w:cs="宋体"/>
          <w:color w:val="auto"/>
          <w:sz w:val="21"/>
          <w:szCs w:val="21"/>
          <w:highlight w:val="none"/>
          <w:lang w:val="en-US" w:eastAsia="zh-CN"/>
        </w:rPr>
        <w:t>招标人指定部门</w:t>
      </w:r>
      <w:r>
        <w:rPr>
          <w:rFonts w:hint="default" w:ascii="宋体" w:hAnsi="宋体" w:eastAsia="宋体" w:cs="宋体"/>
          <w:color w:val="auto"/>
          <w:sz w:val="21"/>
          <w:szCs w:val="21"/>
          <w:highlight w:val="none"/>
          <w:lang w:val="en-US" w:eastAsia="zh-CN"/>
        </w:rPr>
        <w:t xml:space="preserve">通知，不得直接与使用科室联系制作，如发现，采购人一律不予认可。 </w:t>
      </w:r>
    </w:p>
    <w:p w14:paraId="7328F443">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 xml:space="preserve">(2)合同期内招标人原有标识标牌需铲除、移位或维修，由中标人免费处理。 </w:t>
      </w:r>
    </w:p>
    <w:p w14:paraId="7CBD279F">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(3)标识标牌零星制作安装时间原则上不得超过3个工作日，急用标识标牌须保证随要随送</w:t>
      </w:r>
      <w:r>
        <w:rPr>
          <w:rFonts w:hint="eastAsia" w:ascii="宋体" w:hAnsi="宋体" w:eastAsia="宋体" w:cs="宋体"/>
          <w:color w:val="auto"/>
          <w:sz w:val="21"/>
          <w:szCs w:val="21"/>
          <w:highlight w:val="none"/>
          <w:lang w:val="en-US" w:eastAsia="zh-CN"/>
        </w:rPr>
        <w:t>。</w:t>
      </w:r>
    </w:p>
    <w:p w14:paraId="4194405B">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3、验收要求：</w:t>
      </w:r>
    </w:p>
    <w:p w14:paraId="3A9B6EDA">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(1)标识标牌到场安装完毕后，由招标人归口管理科室和使用科室共同进行验收。验收不合格</w:t>
      </w:r>
    </w:p>
    <w:p w14:paraId="1F337F66">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的，中标人须按招标人要求无偿重新安装直至验收合格为止，因验收不合格等原因造成的返工、重</w:t>
      </w:r>
    </w:p>
    <w:p w14:paraId="424B767A">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 xml:space="preserve">做等所产生的费用由中标人全部承担。 </w:t>
      </w:r>
    </w:p>
    <w:p w14:paraId="64A13D6B">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(2)中标人在制作前须仔细校稿，若因中标人原因导致内容错误、排版不符合要求或其他质量</w:t>
      </w:r>
    </w:p>
    <w:p w14:paraId="0CD72D4C">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 xml:space="preserve">原因，招标人有权拒收，中标人须按招标人要求无偿更换，直至招标人认可。 </w:t>
      </w:r>
    </w:p>
    <w:p w14:paraId="54C31C40">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(3)如因安装不规范、不稳固导致标识标牌坠落等原因发生的质量、安全事故，一切责任由中</w:t>
      </w:r>
    </w:p>
    <w:p w14:paraId="64AD5D89">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 xml:space="preserve">标人自行承担，并赔偿由此给招标人造成的一切损失。 </w:t>
      </w:r>
    </w:p>
    <w:p w14:paraId="072C23C6">
      <w:pPr>
        <w:pageBreakBefore w:val="0"/>
        <w:widowControl/>
        <w:kinsoku/>
        <w:overflowPunct/>
        <w:topLinePunct w:val="0"/>
        <w:bidi w:val="0"/>
        <w:snapToGrid/>
        <w:spacing w:line="420" w:lineRule="exact"/>
        <w:ind w:firstLine="420"/>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(4)中标人所交付的标识标牌应符合招标文件及合同技术参数要求，如发现与之不符、以次充</w:t>
      </w:r>
    </w:p>
    <w:p w14:paraId="3F477615">
      <w:pPr>
        <w:pageBreakBefore w:val="0"/>
        <w:widowControl/>
        <w:kinsoku/>
        <w:overflowPunct/>
        <w:topLinePunct w:val="0"/>
        <w:bidi w:val="0"/>
        <w:snapToGrid/>
        <w:spacing w:line="420" w:lineRule="exact"/>
        <w:jc w:val="left"/>
        <w:textAlignment w:val="auto"/>
        <w:rPr>
          <w:rFonts w:hint="eastAsia"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好、不按时供货或造成招标人使用科室投诉的，每发现一次扣罚中标人500元；影响招标人正常医</w:t>
      </w:r>
    </w:p>
    <w:p w14:paraId="39BB95F9">
      <w:pPr>
        <w:pageBreakBefore w:val="0"/>
        <w:widowControl/>
        <w:kinsoku/>
        <w:overflowPunct/>
        <w:topLinePunct w:val="0"/>
        <w:bidi w:val="0"/>
        <w:snapToGrid/>
        <w:spacing w:line="420" w:lineRule="exact"/>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疗秩序的，每发现一次扣罚1000元；如连续发现三次以上情况的，招标人有权单方面解除合同；造成严重后果的将追究中标人相应的法律责任，</w:t>
      </w:r>
      <w:r>
        <w:rPr>
          <w:rFonts w:hint="eastAsia" w:ascii="宋体" w:hAnsi="宋体" w:eastAsia="宋体" w:cs="宋体"/>
          <w:color w:val="auto"/>
          <w:sz w:val="21"/>
          <w:szCs w:val="21"/>
          <w:highlight w:val="none"/>
          <w:lang w:val="en-US" w:eastAsia="zh-CN"/>
        </w:rPr>
        <w:t>并附带承担由此造成的一切损失，同时招标人有权提</w:t>
      </w:r>
      <w:r>
        <w:rPr>
          <w:rFonts w:hint="default" w:ascii="宋体" w:hAnsi="宋体" w:eastAsia="宋体" w:cs="宋体"/>
          <w:color w:val="auto"/>
          <w:sz w:val="21"/>
          <w:szCs w:val="21"/>
          <w:highlight w:val="none"/>
          <w:lang w:val="en-US" w:eastAsia="zh-CN"/>
        </w:rPr>
        <w:t>前终止合同，且履约保证金不予退还。</w:t>
      </w:r>
    </w:p>
    <w:p w14:paraId="33710231">
      <w:pPr>
        <w:pageBreakBefore w:val="0"/>
        <w:widowControl/>
        <w:kinsoku/>
        <w:overflowPunct/>
        <w:topLinePunct w:val="0"/>
        <w:bidi w:val="0"/>
        <w:snapToGrid/>
        <w:spacing w:line="420" w:lineRule="exact"/>
        <w:ind w:firstLine="420"/>
        <w:jc w:val="left"/>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4.其他要求：</w:t>
      </w:r>
    </w:p>
    <w:p w14:paraId="73BCE464">
      <w:pPr>
        <w:pageBreakBefore w:val="0"/>
        <w:widowControl/>
        <w:kinsoku/>
        <w:overflowPunct/>
        <w:topLinePunct w:val="0"/>
        <w:bidi w:val="0"/>
        <w:snapToGrid/>
        <w:spacing w:line="420" w:lineRule="exact"/>
        <w:ind w:firstLine="42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投标人应认真对本项目的制作品种和现场环境进行勘察，对采购品种、项目环境和市场影响等因素做出理性的判断和估价，并自行负责在勘察现场和服务过程中发生的人员伤亡和财产损</w:t>
      </w:r>
      <w:r>
        <w:rPr>
          <w:rFonts w:hint="eastAsia" w:ascii="宋体" w:hAnsi="宋体" w:eastAsia="宋体" w:cs="宋体"/>
          <w:color w:val="auto"/>
          <w:sz w:val="21"/>
          <w:szCs w:val="21"/>
          <w:highlight w:val="none"/>
          <w:lang w:val="en-US" w:eastAsia="zh-CN"/>
        </w:rPr>
        <w:t>失。</w:t>
      </w:r>
      <w:r>
        <w:rPr>
          <w:rFonts w:hint="default" w:ascii="宋体" w:hAnsi="宋体" w:eastAsia="宋体" w:cs="宋体"/>
          <w:color w:val="auto"/>
          <w:sz w:val="21"/>
          <w:szCs w:val="21"/>
          <w:highlight w:val="none"/>
          <w:lang w:val="en-US" w:eastAsia="zh-CN"/>
        </w:rPr>
        <w:t>投标人递交投标文件时，将认为投标人已了解项目情况，并充分理解了为之所承担的风险、责任和义务。</w:t>
      </w:r>
      <w:r>
        <w:rPr>
          <w:rFonts w:hint="eastAsia" w:ascii="宋体" w:hAnsi="宋体" w:eastAsia="宋体" w:cs="宋体"/>
          <w:color w:val="auto"/>
          <w:sz w:val="21"/>
          <w:szCs w:val="21"/>
          <w:highlight w:val="none"/>
          <w:lang w:val="en-US" w:eastAsia="zh-CN"/>
        </w:rPr>
        <w:t>中标</w:t>
      </w:r>
      <w:r>
        <w:rPr>
          <w:rFonts w:hint="default" w:ascii="宋体" w:hAnsi="宋体" w:eastAsia="宋体" w:cs="宋体"/>
          <w:color w:val="auto"/>
          <w:sz w:val="21"/>
          <w:szCs w:val="21"/>
          <w:highlight w:val="none"/>
          <w:lang w:val="en-US" w:eastAsia="zh-CN"/>
        </w:rPr>
        <w:t>后签订合同时和服务过程中，投标人不得以不了解或不完全了解品种参数和现场情况为</w:t>
      </w:r>
    </w:p>
    <w:p w14:paraId="1CD6FDEF">
      <w:pPr>
        <w:pageBreakBefore w:val="0"/>
        <w:widowControl/>
        <w:kinsoku/>
        <w:overflowPunct/>
        <w:topLinePunct w:val="0"/>
        <w:bidi w:val="0"/>
        <w:snapToGrid/>
        <w:spacing w:line="420" w:lineRule="exact"/>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由，提出任何形式的增加费用或索赔的要求。</w:t>
      </w:r>
    </w:p>
    <w:p w14:paraId="6955E5E0">
      <w:pPr>
        <w:pageBreakBefore w:val="0"/>
        <w:widowControl/>
        <w:kinsoku/>
        <w:overflowPunct/>
        <w:topLinePunct w:val="0"/>
        <w:bidi w:val="0"/>
        <w:snapToGrid/>
        <w:spacing w:line="420" w:lineRule="exact"/>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本项目为“包干价”采购，投标单价包含所投标识标牌的设计、排版、制版、材料、制作、</w:t>
      </w:r>
    </w:p>
    <w:p w14:paraId="513BE7CF">
      <w:pPr>
        <w:pageBreakBefore w:val="0"/>
        <w:widowControl/>
        <w:kinsoku/>
        <w:overflowPunct/>
        <w:topLinePunct w:val="0"/>
        <w:bidi w:val="0"/>
        <w:snapToGrid/>
        <w:spacing w:line="420" w:lineRule="exact"/>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工艺、加工及加工损耗、人工、运输、安装、税费及合同明示或暗示的风险等一切应有费用。合同</w:t>
      </w:r>
    </w:p>
    <w:p w14:paraId="3AA1A4FF">
      <w:pPr>
        <w:pageBreakBefore w:val="0"/>
        <w:widowControl/>
        <w:kinsoku/>
        <w:overflowPunct/>
        <w:topLinePunct w:val="0"/>
        <w:bidi w:val="0"/>
        <w:snapToGrid/>
        <w:spacing w:line="420" w:lineRule="exact"/>
        <w:jc w:val="lef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 xml:space="preserve">期内中标人不得以任何理由提出无法供货或要求涨价，合同期内价格不做任何调整。 </w:t>
      </w:r>
    </w:p>
    <w:p w14:paraId="6D4E1552">
      <w:pPr>
        <w:pageBreakBefore w:val="0"/>
        <w:widowControl/>
        <w:kinsoku/>
        <w:overflowPunct/>
        <w:topLinePunct w:val="0"/>
        <w:bidi w:val="0"/>
        <w:snapToGrid/>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（3）</w:t>
      </w:r>
      <w:r>
        <w:rPr>
          <w:rFonts w:hint="default" w:ascii="宋体" w:hAnsi="宋体" w:eastAsia="宋体" w:cs="宋体"/>
          <w:color w:val="auto"/>
          <w:sz w:val="21"/>
          <w:szCs w:val="21"/>
          <w:highlight w:val="none"/>
          <w:lang w:val="en-US" w:eastAsia="zh-CN"/>
        </w:rPr>
        <w:t>安全责任：中标人在制作、安装、维修过程中及合同履行期内的一切安全责任(含第三方安全)和经济损失均由中标人承担，招标人不负任何连带责任。</w:t>
      </w:r>
      <w:bookmarkEnd w:id="0"/>
    </w:p>
    <w:p w14:paraId="6A845665">
      <w:pPr>
        <w:pStyle w:val="10"/>
        <w:ind w:left="0" w:leftChars="0" w:firstLine="0" w:firstLineChars="0"/>
        <w:rPr>
          <w:rFonts w:hint="eastAsia" w:ascii="宋体" w:hAnsi="宋体" w:eastAsia="宋体" w:cs="宋体"/>
          <w:color w:val="auto"/>
          <w:szCs w:val="21"/>
          <w:highlight w:val="none"/>
        </w:rPr>
      </w:pPr>
    </w:p>
    <w:p w14:paraId="4CBDD9F9"/>
    <w:sectPr>
      <w:pgSz w:w="11906" w:h="16838"/>
      <w:pgMar w:top="986" w:right="1123" w:bottom="1383" w:left="117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F194F"/>
    <w:multiLevelType w:val="singleLevel"/>
    <w:tmpl w:val="A3BF194F"/>
    <w:lvl w:ilvl="0" w:tentative="0">
      <w:start w:val="2"/>
      <w:numFmt w:val="chineseCounting"/>
      <w:suff w:val="nothing"/>
      <w:lvlText w:val="%1、"/>
      <w:lvlJc w:val="left"/>
      <w:rPr>
        <w:rFonts w:hint="eastAsia"/>
      </w:rPr>
    </w:lvl>
  </w:abstractNum>
  <w:abstractNum w:abstractNumId="1">
    <w:nsid w:val="C47DD778"/>
    <w:multiLevelType w:val="singleLevel"/>
    <w:tmpl w:val="C47DD77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2DD6B1C"/>
    <w:rsid w:val="46335F34"/>
    <w:rsid w:val="4D675A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100" w:after="100"/>
      <w:jc w:val="center"/>
      <w:outlineLvl w:val="0"/>
    </w:pPr>
    <w:rPr>
      <w:b/>
      <w:bCs/>
      <w:kern w:val="44"/>
      <w:sz w:val="32"/>
      <w:szCs w:val="44"/>
    </w:rPr>
  </w:style>
  <w:style w:type="paragraph" w:styleId="5">
    <w:name w:val="heading 3"/>
    <w:basedOn w:val="1"/>
    <w:next w:val="1"/>
    <w:qFormat/>
    <w:uiPriority w:val="0"/>
    <w:pPr>
      <w:keepNext/>
      <w:keepLines/>
      <w:wordWrap w:val="0"/>
      <w:autoSpaceDE w:val="0"/>
      <w:autoSpaceDN w:val="0"/>
      <w:adjustRightInd w:val="0"/>
      <w:spacing w:line="440" w:lineRule="exact"/>
      <w:jc w:val="left"/>
      <w:outlineLvl w:val="2"/>
    </w:pPr>
    <w:rPr>
      <w:rFonts w:ascii="宋体"/>
      <w:b/>
      <w:kern w:val="0"/>
      <w:sz w:val="24"/>
      <w:szCs w:val="20"/>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tabs>
        <w:tab w:val="left" w:pos="567"/>
      </w:tabs>
      <w:spacing w:before="120" w:line="22" w:lineRule="atLeast"/>
    </w:pPr>
    <w:rPr>
      <w:rFonts w:ascii="宋体" w:hAnsi="宋体"/>
      <w:sz w:val="24"/>
    </w:rPr>
  </w:style>
  <w:style w:type="paragraph" w:styleId="3">
    <w:name w:val="Body Text First Indent"/>
    <w:basedOn w:val="2"/>
    <w:next w:val="1"/>
    <w:unhideWhenUsed/>
    <w:qFormat/>
    <w:uiPriority w:val="0"/>
    <w:pPr>
      <w:ind w:firstLine="420" w:firstLineChars="100"/>
    </w:pPr>
  </w:style>
  <w:style w:type="paragraph" w:styleId="6">
    <w:name w:val="Plain Text"/>
    <w:basedOn w:val="1"/>
    <w:next w:val="1"/>
    <w:qFormat/>
    <w:uiPriority w:val="0"/>
    <w:rPr>
      <w:rFonts w:ascii="宋体" w:hAnsi="Courier New"/>
      <w:szCs w:val="20"/>
    </w:rPr>
  </w:style>
  <w:style w:type="character" w:customStyle="1" w:styleId="9">
    <w:name w:val="font51"/>
    <w:basedOn w:val="8"/>
    <w:qFormat/>
    <w:uiPriority w:val="0"/>
    <w:rPr>
      <w:rFonts w:hint="eastAsia" w:ascii="宋体" w:hAnsi="宋体" w:eastAsia="宋体" w:cs="宋体"/>
      <w:color w:val="000000"/>
      <w:sz w:val="24"/>
      <w:szCs w:val="24"/>
      <w:u w:val="none"/>
    </w:rPr>
  </w:style>
  <w:style w:type="paragraph" w:customStyle="1" w:styleId="10">
    <w:name w:val="正文 New"/>
    <w:basedOn w:val="1"/>
    <w:qFormat/>
    <w:uiPriority w:val="0"/>
    <w:pPr>
      <w:spacing w:before="100" w:beforeAutospacing="1" w:after="100" w:afterAutospacing="1" w:line="440" w:lineRule="exact"/>
      <w:ind w:left="357" w:hanging="357"/>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2709</Words>
  <Characters>3114</Characters>
  <Lines>0</Lines>
  <Paragraphs>0</Paragraphs>
  <TotalTime>11</TotalTime>
  <ScaleCrop>false</ScaleCrop>
  <LinksUpToDate>false</LinksUpToDate>
  <CharactersWithSpaces>3163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2024-12-09T06:46:00Z</dcterms:created>
  <dc:creator>Administrator</dc:creator>
  <cp:lastModifiedBy>久久</cp:lastModifiedBy>
  <dcterms:modified xsi:type="dcterms:W3CDTF">2024-12-09T07:45:02Z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4F85B8A17FCD414F9A0FD461C46C033B_12</vt:lpwstr>
  </property>
</Properties>
</file>